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D7DB2" w14:textId="77777777" w:rsidR="007C7E36" w:rsidRDefault="007C7E36">
      <w:pPr>
        <w:spacing w:after="0" w:line="240" w:lineRule="auto"/>
        <w:jc w:val="center"/>
        <w:rPr>
          <w:rFonts w:ascii="Arial" w:eastAsia="Times New Roman" w:hAnsi="Arial" w:cs="Arial"/>
          <w:b/>
          <w:lang w:eastAsia="it-IT"/>
        </w:rPr>
      </w:pPr>
      <w:r>
        <w:rPr>
          <w:rFonts w:ascii="Times New Roman" w:eastAsia="Times New Roman" w:hAnsi="Times New Roman"/>
          <w:b/>
          <w:lang w:eastAsia="it-IT"/>
        </w:rPr>
        <w:t>DICHIARAZIONE INTEGRATIVE AL DGUE</w:t>
      </w:r>
    </w:p>
    <w:p w14:paraId="11DBD595" w14:textId="77777777" w:rsidR="007C7E36" w:rsidRDefault="007C7E36">
      <w:pPr>
        <w:spacing w:after="0" w:line="240" w:lineRule="auto"/>
        <w:jc w:val="center"/>
        <w:rPr>
          <w:rFonts w:ascii="Arial" w:eastAsia="Times New Roman" w:hAnsi="Arial" w:cs="Arial"/>
          <w:b/>
          <w:lang w:eastAsia="it-IT"/>
        </w:rPr>
      </w:pPr>
    </w:p>
    <w:p w14:paraId="399D6648" w14:textId="77777777" w:rsidR="007C7E36" w:rsidRDefault="007C7E36">
      <w:pPr>
        <w:spacing w:after="0" w:line="240" w:lineRule="auto"/>
        <w:jc w:val="center"/>
        <w:rPr>
          <w:rFonts w:ascii="Arial" w:eastAsia="Times New Roman" w:hAnsi="Arial" w:cs="Arial"/>
          <w:b/>
          <w:lang w:eastAsia="it-IT"/>
        </w:rPr>
      </w:pPr>
    </w:p>
    <w:p w14:paraId="6669B7FD"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Il</w:t>
      </w:r>
      <w:r w:rsidR="008D3CD3">
        <w:rPr>
          <w:rFonts w:ascii="Times New Roman" w:eastAsia="Times New Roman" w:hAnsi="Times New Roman"/>
          <w:lang w:eastAsia="it-IT"/>
        </w:rPr>
        <w:t>/La</w:t>
      </w:r>
      <w:r>
        <w:rPr>
          <w:rFonts w:ascii="Times New Roman" w:eastAsia="Times New Roman" w:hAnsi="Times New Roman"/>
          <w:lang w:eastAsia="it-IT"/>
        </w:rPr>
        <w:t xml:space="preserve"> sottoscritto</w:t>
      </w:r>
      <w:r w:rsidR="008D3CD3">
        <w:rPr>
          <w:rFonts w:ascii="Times New Roman" w:eastAsia="Times New Roman" w:hAnsi="Times New Roman"/>
          <w:lang w:eastAsia="it-IT"/>
        </w:rPr>
        <w:t>/a</w:t>
      </w:r>
      <w:r>
        <w:rPr>
          <w:rFonts w:ascii="Times New Roman" w:eastAsia="Times New Roman" w:hAnsi="Times New Roman"/>
          <w:lang w:eastAsia="it-IT"/>
        </w:rPr>
        <w:t xml:space="preserve"> …………………………………………………………………………………...……...……</w:t>
      </w:r>
      <w:r w:rsidR="008D3CD3">
        <w:rPr>
          <w:rFonts w:ascii="Times New Roman" w:eastAsia="Times New Roman" w:hAnsi="Times New Roman"/>
          <w:lang w:eastAsia="it-IT"/>
        </w:rPr>
        <w:t>…</w:t>
      </w:r>
    </w:p>
    <w:p w14:paraId="00C44AF7" w14:textId="77777777" w:rsidR="007C7E36" w:rsidRDefault="008D3CD3">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n</w:t>
      </w:r>
      <w:r w:rsidR="007C7E36">
        <w:rPr>
          <w:rFonts w:ascii="Times New Roman" w:eastAsia="Times New Roman" w:hAnsi="Times New Roman"/>
          <w:lang w:eastAsia="it-IT"/>
        </w:rPr>
        <w:t>ato</w:t>
      </w:r>
      <w:r>
        <w:rPr>
          <w:rFonts w:ascii="Times New Roman" w:eastAsia="Times New Roman" w:hAnsi="Times New Roman"/>
          <w:lang w:eastAsia="it-IT"/>
        </w:rPr>
        <w:t>/a</w:t>
      </w:r>
      <w:r w:rsidR="007C7E36">
        <w:rPr>
          <w:rFonts w:ascii="Times New Roman" w:eastAsia="Times New Roman" w:hAnsi="Times New Roman"/>
          <w:lang w:eastAsia="it-IT"/>
        </w:rPr>
        <w:t xml:space="preserve"> a ……………………………………………. Prov.…………   il ………………………………………….</w:t>
      </w:r>
    </w:p>
    <w:p w14:paraId="057CA858"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residente nel Comune di ………………………………   Prov.………….  Stato ………………………………….</w:t>
      </w:r>
    </w:p>
    <w:p w14:paraId="1A52FDCE"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Via/Piazza ………………...………………………………………………………………… n. ……...……...........</w:t>
      </w:r>
    </w:p>
    <w:p w14:paraId="7CDF91E5"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CODICE FISCALE …………………………………………………………………………………........................</w:t>
      </w:r>
    </w:p>
    <w:p w14:paraId="27ECF8C2"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in qualità di</w:t>
      </w:r>
      <w:r>
        <w:rPr>
          <w:rFonts w:ascii="Times New Roman" w:eastAsia="Times New Roman" w:hAnsi="Times New Roman"/>
          <w:sz w:val="20"/>
          <w:szCs w:val="20"/>
          <w:vertAlign w:val="superscript"/>
          <w:lang w:eastAsia="it-IT"/>
        </w:rPr>
        <w:t>1</w:t>
      </w:r>
      <w:r>
        <w:rPr>
          <w:rFonts w:ascii="Times New Roman" w:eastAsia="Times New Roman" w:hAnsi="Times New Roman"/>
          <w:lang w:eastAsia="it-IT"/>
        </w:rPr>
        <w:t xml:space="preserve"> …………………………………...……………………………………………………………………</w:t>
      </w:r>
    </w:p>
    <w:p w14:paraId="490FEC30"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dell’impresa …………………………………………………………………………………………...…………….</w:t>
      </w:r>
    </w:p>
    <w:p w14:paraId="02E4D2BF"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con sede nel Comune di ………………………………   Prov…….……   Stato ………………………………….</w:t>
      </w:r>
    </w:p>
    <w:p w14:paraId="1F758CAE"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Via/Piazza ………………………………………………………………………...   n. …………............................</w:t>
      </w:r>
    </w:p>
    <w:p w14:paraId="7BA2B7E4"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con codice fiscale: ……………………………….   Partita IVA: ………………………………………………….</w:t>
      </w:r>
    </w:p>
    <w:p w14:paraId="2C759E04" w14:textId="77777777" w:rsidR="007C7E36" w:rsidRDefault="007C7E36">
      <w:pPr>
        <w:spacing w:after="0" w:line="480" w:lineRule="auto"/>
        <w:jc w:val="both"/>
        <w:rPr>
          <w:rFonts w:ascii="Times New Roman" w:eastAsia="Times New Roman" w:hAnsi="Times New Roman"/>
          <w:lang w:eastAsia="it-IT"/>
        </w:rPr>
      </w:pPr>
      <w:r>
        <w:rPr>
          <w:rFonts w:ascii="Times New Roman" w:eastAsia="Times New Roman" w:hAnsi="Times New Roman"/>
          <w:lang w:eastAsia="it-IT"/>
        </w:rPr>
        <w:t>telefono ………………………………………….   PEC ………………………………………………………….</w:t>
      </w:r>
    </w:p>
    <w:p w14:paraId="373BC06B" w14:textId="77777777" w:rsidR="007C7E36" w:rsidRDefault="007C7E36">
      <w:pPr>
        <w:spacing w:after="0" w:line="240" w:lineRule="auto"/>
        <w:jc w:val="both"/>
        <w:rPr>
          <w:rFonts w:ascii="Times New Roman" w:eastAsia="Times New Roman" w:hAnsi="Times New Roman"/>
          <w:lang w:eastAsia="it-IT"/>
        </w:rPr>
      </w:pPr>
    </w:p>
    <w:p w14:paraId="0A518EDC" w14:textId="77777777" w:rsidR="007C7E36" w:rsidRDefault="007C7E36">
      <w:pPr>
        <w:spacing w:after="0" w:line="240" w:lineRule="auto"/>
        <w:jc w:val="both"/>
        <w:rPr>
          <w:rFonts w:ascii="Times New Roman" w:eastAsia="Times New Roman" w:hAnsi="Times New Roman"/>
          <w:lang w:eastAsia="it-IT"/>
        </w:rPr>
      </w:pPr>
    </w:p>
    <w:p w14:paraId="75E2340F" w14:textId="77777777" w:rsidR="007C7E36" w:rsidRDefault="007C7E36">
      <w:pPr>
        <w:spacing w:after="0" w:line="240" w:lineRule="auto"/>
        <w:jc w:val="both"/>
        <w:rPr>
          <w:rFonts w:ascii="Times New Roman" w:eastAsia="Times New Roman" w:hAnsi="Times New Roman"/>
          <w:i/>
          <w:iCs/>
        </w:rPr>
      </w:pPr>
      <w:r>
        <w:rPr>
          <w:rFonts w:ascii="Times New Roman" w:eastAsia="Times New Roman" w:hAnsi="Times New Roman"/>
          <w:lang w:eastAsia="it-IT"/>
        </w:rPr>
        <w:t>___________________________</w:t>
      </w:r>
      <w:r>
        <w:rPr>
          <w:rFonts w:ascii="Times New Roman" w:hAnsi="Times New Roman"/>
        </w:rPr>
        <w:t>________</w:t>
      </w:r>
    </w:p>
    <w:p w14:paraId="01F40EC0" w14:textId="77777777" w:rsidR="007C7E36" w:rsidRDefault="007C7E36">
      <w:pPr>
        <w:spacing w:after="0" w:line="240" w:lineRule="auto"/>
        <w:jc w:val="both"/>
        <w:rPr>
          <w:rFonts w:eastAsia="Times New Roman"/>
          <w:i/>
          <w:iCs/>
          <w:lang w:eastAsia="it-IT"/>
        </w:rPr>
      </w:pPr>
      <w:r>
        <w:rPr>
          <w:rFonts w:ascii="Times New Roman" w:eastAsia="Times New Roman" w:hAnsi="Times New Roman"/>
          <w:i/>
          <w:iCs/>
        </w:rPr>
        <w:t xml:space="preserve"> </w:t>
      </w:r>
      <w:r>
        <w:rPr>
          <w:rFonts w:ascii="Times New Roman" w:hAnsi="Times New Roman"/>
          <w:i/>
          <w:iCs/>
          <w:sz w:val="18"/>
          <w:szCs w:val="18"/>
          <w:vertAlign w:val="superscript"/>
        </w:rPr>
        <w:t>1</w:t>
      </w:r>
      <w:r>
        <w:rPr>
          <w:rFonts w:ascii="Times New Roman" w:hAnsi="Times New Roman"/>
          <w:i/>
          <w:iCs/>
          <w:sz w:val="13"/>
          <w:szCs w:val="13"/>
        </w:rPr>
        <w:t xml:space="preserve"> Indicare se legale rappresentante o procuratore generale o speciale </w:t>
      </w:r>
      <w:r>
        <w:rPr>
          <w:rFonts w:ascii="Times New Roman" w:hAnsi="Times New Roman"/>
          <w:i/>
          <w:iCs/>
        </w:rPr>
        <w:t xml:space="preserve"> </w:t>
      </w:r>
    </w:p>
    <w:p w14:paraId="0AE6936D" w14:textId="77777777" w:rsidR="007C7E36" w:rsidRDefault="007C7E36">
      <w:pPr>
        <w:pStyle w:val="Standard"/>
        <w:autoSpaceDE w:val="0"/>
        <w:jc w:val="center"/>
        <w:rPr>
          <w:i/>
          <w:iCs/>
          <w:sz w:val="22"/>
          <w:szCs w:val="22"/>
          <w:lang w:eastAsia="it-IT"/>
        </w:rPr>
      </w:pPr>
    </w:p>
    <w:p w14:paraId="4AB26E80" w14:textId="77777777" w:rsidR="007C7E36" w:rsidRDefault="007C7E36">
      <w:pPr>
        <w:pStyle w:val="Standard"/>
        <w:autoSpaceDE w:val="0"/>
        <w:rPr>
          <w:b/>
          <w:sz w:val="22"/>
          <w:szCs w:val="22"/>
        </w:rPr>
      </w:pPr>
      <w:r>
        <w:rPr>
          <w:sz w:val="22"/>
          <w:szCs w:val="22"/>
        </w:rPr>
        <w:t>ai fini della partecipazione alla gara ed ai sensi degli artt. 46 e 47 del DPR 445/2000 e s.m.i.</w:t>
      </w:r>
    </w:p>
    <w:p w14:paraId="3A461449" w14:textId="77777777" w:rsidR="007C7E36" w:rsidRDefault="007C7E36">
      <w:pPr>
        <w:tabs>
          <w:tab w:val="left" w:pos="0"/>
          <w:tab w:val="left" w:pos="720"/>
          <w:tab w:val="left" w:leader="dot" w:pos="5472"/>
        </w:tabs>
        <w:spacing w:line="280" w:lineRule="exact"/>
        <w:jc w:val="center"/>
        <w:rPr>
          <w:b/>
        </w:rPr>
      </w:pPr>
    </w:p>
    <w:p w14:paraId="2D84FF60" w14:textId="77777777" w:rsidR="007C7E36" w:rsidRDefault="007C7E36">
      <w:pPr>
        <w:tabs>
          <w:tab w:val="left" w:pos="0"/>
          <w:tab w:val="left" w:pos="720"/>
          <w:tab w:val="left" w:leader="dot" w:pos="5472"/>
        </w:tabs>
        <w:spacing w:line="280" w:lineRule="exact"/>
        <w:jc w:val="center"/>
        <w:rPr>
          <w:spacing w:val="-2"/>
          <w:lang w:eastAsia="it-IT"/>
        </w:rPr>
      </w:pPr>
      <w:r>
        <w:rPr>
          <w:rFonts w:ascii="Times New Roman" w:hAnsi="Times New Roman"/>
          <w:b/>
          <w:sz w:val="24"/>
          <w:szCs w:val="24"/>
        </w:rPr>
        <w:t>DICHIARA</w:t>
      </w:r>
    </w:p>
    <w:p w14:paraId="6245CAF5" w14:textId="77777777" w:rsidR="007C7E36" w:rsidRDefault="007C7E36">
      <w:pPr>
        <w:pStyle w:val="Standard"/>
        <w:spacing w:after="120" w:line="240" w:lineRule="exact"/>
        <w:ind w:hanging="11"/>
        <w:jc w:val="both"/>
        <w:rPr>
          <w:b/>
          <w:bCs/>
          <w:spacing w:val="-2"/>
          <w:sz w:val="22"/>
          <w:szCs w:val="22"/>
          <w:lang w:eastAsia="it-IT"/>
        </w:rPr>
      </w:pPr>
      <w:r>
        <w:rPr>
          <w:spacing w:val="-2"/>
          <w:sz w:val="22"/>
          <w:szCs w:val="22"/>
          <w:lang w:eastAsia="it-IT"/>
        </w:rPr>
        <w:t xml:space="preserve">- </w:t>
      </w:r>
      <w:r>
        <w:rPr>
          <w:b/>
          <w:bCs/>
          <w:spacing w:val="-2"/>
          <w:sz w:val="22"/>
          <w:szCs w:val="22"/>
          <w:lang w:eastAsia="it-IT"/>
        </w:rPr>
        <w:t>che l'operatore economico che si rappresenta non incorre in alcuna delle cause di esclusione di cui agli articoli 94, 95, 97 e 98 del D. Lgs. 36/2023, sia con riferimento a quelle direttamente imputabili all'operatore economico stesso, sia con riferimento a quelle imputabili alle persone fisiche che rivestono i ruoli/cariche dell'art. 94, comma 3 del D. Lgs. 36/2023;</w:t>
      </w:r>
    </w:p>
    <w:p w14:paraId="2A8804FA" w14:textId="77777777" w:rsidR="007C7E36" w:rsidRDefault="007C7E36">
      <w:pPr>
        <w:pStyle w:val="Standard"/>
        <w:tabs>
          <w:tab w:val="left" w:pos="142"/>
        </w:tabs>
        <w:spacing w:after="120"/>
        <w:ind w:hanging="12"/>
        <w:jc w:val="both"/>
        <w:rPr>
          <w:bCs/>
          <w:spacing w:val="-2"/>
          <w:sz w:val="16"/>
          <w:szCs w:val="16"/>
          <w:lang w:eastAsia="it-IT"/>
        </w:rPr>
      </w:pPr>
      <w:r>
        <w:rPr>
          <w:b/>
          <w:bCs/>
          <w:spacing w:val="-2"/>
          <w:sz w:val="22"/>
          <w:szCs w:val="22"/>
          <w:lang w:eastAsia="it-IT"/>
        </w:rPr>
        <w:t xml:space="preserve">- </w:t>
      </w:r>
      <w:r>
        <w:rPr>
          <w:b/>
          <w:bCs/>
          <w:spacing w:val="-2"/>
          <w:sz w:val="22"/>
          <w:szCs w:val="22"/>
          <w:lang w:eastAsia="it-IT"/>
        </w:rPr>
        <w:tab/>
      </w:r>
      <w:r>
        <w:rPr>
          <w:bCs/>
          <w:spacing w:val="-2"/>
          <w:sz w:val="22"/>
          <w:szCs w:val="22"/>
          <w:lang w:eastAsia="it-IT"/>
        </w:rPr>
        <w:t>che nel caso in cui in una società il socio unico sia una persona giuridica</w:t>
      </w:r>
    </w:p>
    <w:p w14:paraId="3F33BAD8" w14:textId="77777777" w:rsidR="007C7E36" w:rsidRDefault="007C7E36">
      <w:pPr>
        <w:pStyle w:val="Standard"/>
        <w:tabs>
          <w:tab w:val="left" w:pos="142"/>
        </w:tabs>
        <w:spacing w:after="120"/>
        <w:ind w:hanging="12"/>
        <w:jc w:val="both"/>
        <w:rPr>
          <w:bCs/>
          <w:spacing w:val="-2"/>
          <w:sz w:val="16"/>
          <w:szCs w:val="16"/>
          <w:lang w:eastAsia="it-IT"/>
        </w:rPr>
      </w:pPr>
    </w:p>
    <w:p w14:paraId="3E93CA02" w14:textId="77777777" w:rsidR="007C7E36" w:rsidRDefault="007C7E36">
      <w:pPr>
        <w:pStyle w:val="Standard"/>
        <w:numPr>
          <w:ilvl w:val="0"/>
          <w:numId w:val="3"/>
        </w:numPr>
        <w:spacing w:after="120" w:line="240" w:lineRule="exact"/>
        <w:ind w:left="703" w:hanging="278"/>
        <w:jc w:val="both"/>
        <w:rPr>
          <w:sz w:val="16"/>
          <w:szCs w:val="16"/>
          <w:lang w:eastAsia="it-IT"/>
        </w:rPr>
      </w:pPr>
      <w:r>
        <w:rPr>
          <w:sz w:val="22"/>
          <w:szCs w:val="22"/>
          <w:lang w:eastAsia="it-IT"/>
        </w:rPr>
        <w:t>di dichiarare che, per quanto di propria conoscenza, gli amministratori della persona giuridica, socio unico dell’operatore economico, non versano in alcuna delle cause di esclusione di cui all’articolo 94 del D.Lgs. 36/2023;</w:t>
      </w:r>
    </w:p>
    <w:p w14:paraId="46B98AE3" w14:textId="77777777" w:rsidR="007C7E36" w:rsidRDefault="007C7E36">
      <w:pPr>
        <w:pStyle w:val="Standard"/>
        <w:spacing w:after="120"/>
        <w:ind w:left="703"/>
        <w:jc w:val="both"/>
        <w:rPr>
          <w:sz w:val="16"/>
          <w:szCs w:val="16"/>
          <w:lang w:eastAsia="it-IT"/>
        </w:rPr>
      </w:pPr>
    </w:p>
    <w:p w14:paraId="57121056" w14:textId="77777777" w:rsidR="007C7E36" w:rsidRDefault="007C7E36">
      <w:pPr>
        <w:pStyle w:val="NormaleWeb"/>
        <w:spacing w:before="0" w:after="0" w:line="240" w:lineRule="exact"/>
        <w:jc w:val="both"/>
        <w:rPr>
          <w:rFonts w:ascii="Times New Roman" w:eastAsia="Times New Roman" w:hAnsi="Times New Roman" w:cs="Times New Roman"/>
          <w:b/>
          <w:bCs/>
          <w:spacing w:val="-2"/>
          <w:sz w:val="22"/>
          <w:szCs w:val="22"/>
        </w:rPr>
      </w:pPr>
      <w:r>
        <w:rPr>
          <w:rFonts w:ascii="Times New Roman" w:eastAsia="Times New Roman" w:hAnsi="Times New Roman" w:cs="Times New Roman"/>
          <w:b/>
          <w:bCs/>
          <w:spacing w:val="-2"/>
          <w:sz w:val="22"/>
          <w:szCs w:val="22"/>
        </w:rPr>
        <w:t>-</w:t>
      </w:r>
      <w:r>
        <w:rPr>
          <w:rFonts w:ascii="Times New Roman" w:eastAsia="Times New Roman" w:hAnsi="Times New Roman" w:cs="Times New Roman"/>
          <w:spacing w:val="-2"/>
          <w:sz w:val="22"/>
          <w:szCs w:val="22"/>
        </w:rPr>
        <w:t xml:space="preserve"> che</w:t>
      </w:r>
      <w:r>
        <w:rPr>
          <w:rFonts w:ascii="Times New Roman" w:eastAsia="Times New Roman" w:hAnsi="Times New Roman" w:cs="Times New Roman"/>
          <w:b/>
          <w:bCs/>
          <w:spacing w:val="-2"/>
          <w:sz w:val="22"/>
          <w:szCs w:val="22"/>
        </w:rPr>
        <w:t xml:space="preserve"> i soggetti di cui all'art 94 comma 3 del D. Lgs. 36/2023, vale a dire:</w:t>
      </w:r>
      <w:r>
        <w:rPr>
          <w:rFonts w:ascii="Times New Roman" w:eastAsia="Times New Roman" w:hAnsi="Times New Roman" w:cs="Times New Roman"/>
          <w:spacing w:val="-2"/>
          <w:sz w:val="22"/>
          <w:szCs w:val="22"/>
        </w:rPr>
        <w:t xml:space="preserve"> </w:t>
      </w:r>
      <w:r>
        <w:rPr>
          <w:rFonts w:ascii="Times New Roman" w:eastAsia="Times New Roman" w:hAnsi="Times New Roman" w:cs="Times New Roman"/>
          <w:sz w:val="22"/>
          <w:szCs w:val="22"/>
        </w:rPr>
        <w:t>titolare o direttore tecnico, se si tratta di impresa individuale; socio amministratore o direttore tecnico, se si tratta di società in nome collettivo; soci accomandatari o  direttore tecnico, se si tratta di società in accomandita semplice; membri del consiglio di amministrazione cui sia stata conferita la legale rappresentanza, </w:t>
      </w:r>
      <w:r>
        <w:rPr>
          <w:rFonts w:ascii="Times New Roman" w:eastAsia="Times New Roman" w:hAnsi="Times New Roman" w:cs="Times New Roman"/>
          <w:b/>
          <w:sz w:val="22"/>
          <w:szCs w:val="22"/>
        </w:rPr>
        <w:t xml:space="preserve">ivi compresi institori e procuratori generali, componenti degli organi con poteri </w:t>
      </w:r>
      <w:r>
        <w:rPr>
          <w:rFonts w:ascii="Times New Roman" w:eastAsia="Times New Roman" w:hAnsi="Times New Roman" w:cs="Times New Roman"/>
          <w:sz w:val="22"/>
          <w:szCs w:val="22"/>
        </w:rPr>
        <w:t xml:space="preserve">di direzione o di vigilanza o soggetti muniti di poteri di rappresentanza, di </w:t>
      </w:r>
      <w:r>
        <w:rPr>
          <w:rFonts w:ascii="Times New Roman" w:eastAsia="Times New Roman" w:hAnsi="Times New Roman" w:cs="Times New Roman"/>
          <w:sz w:val="22"/>
          <w:szCs w:val="22"/>
        </w:rPr>
        <w:lastRenderedPageBreak/>
        <w:t xml:space="preserve">direzione o di controllo, il direttore tecnico, il socio unico, l’eventuale amministratore di fatto per tutte le società di altro tipo o per i consorzi, </w:t>
      </w:r>
      <w:r>
        <w:rPr>
          <w:rFonts w:ascii="Times New Roman" w:eastAsia="Times New Roman" w:hAnsi="Times New Roman" w:cs="Times New Roman"/>
          <w:b/>
          <w:bCs/>
          <w:spacing w:val="-2"/>
          <w:sz w:val="22"/>
          <w:szCs w:val="22"/>
        </w:rPr>
        <w:t>in carica</w:t>
      </w:r>
      <w:r>
        <w:rPr>
          <w:rFonts w:ascii="Times New Roman" w:eastAsia="Times New Roman" w:hAnsi="Times New Roman" w:cs="Times New Roman"/>
          <w:spacing w:val="-2"/>
          <w:sz w:val="22"/>
          <w:szCs w:val="22"/>
        </w:rPr>
        <w:t xml:space="preserve"> </w:t>
      </w:r>
      <w:r>
        <w:rPr>
          <w:rFonts w:ascii="Times New Roman" w:eastAsia="Times New Roman" w:hAnsi="Times New Roman" w:cs="Times New Roman"/>
          <w:b/>
          <w:bCs/>
          <w:spacing w:val="-2"/>
          <w:sz w:val="22"/>
          <w:szCs w:val="22"/>
        </w:rPr>
        <w:t>al momento della partecipazione alla gara (</w:t>
      </w:r>
      <w:r>
        <w:rPr>
          <w:rFonts w:ascii="Times New Roman" w:eastAsia="Times New Roman" w:hAnsi="Times New Roman" w:cs="Times New Roman"/>
          <w:b/>
          <w:bCs/>
          <w:i/>
          <w:iCs/>
          <w:spacing w:val="-2"/>
          <w:sz w:val="22"/>
          <w:szCs w:val="22"/>
        </w:rPr>
        <w:t>Tabella 1</w:t>
      </w:r>
      <w:r>
        <w:rPr>
          <w:rFonts w:ascii="Times New Roman" w:eastAsia="Times New Roman" w:hAnsi="Times New Roman" w:cs="Times New Roman"/>
          <w:b/>
          <w:bCs/>
          <w:spacing w:val="-2"/>
          <w:sz w:val="22"/>
          <w:szCs w:val="22"/>
        </w:rPr>
        <w:t>) sono i seguenti:</w:t>
      </w:r>
    </w:p>
    <w:p w14:paraId="6B09A654" w14:textId="77777777" w:rsidR="007C7E36" w:rsidRDefault="007C7E36">
      <w:pPr>
        <w:pStyle w:val="NormaleWeb"/>
        <w:spacing w:after="0" w:line="102" w:lineRule="atLeast"/>
        <w:jc w:val="both"/>
        <w:rPr>
          <w:rFonts w:ascii="Times New Roman" w:eastAsia="Times New Roman" w:hAnsi="Times New Roman" w:cs="Times New Roman"/>
          <w:b/>
          <w:bCs/>
          <w:spacing w:val="-2"/>
          <w:sz w:val="22"/>
          <w:szCs w:val="22"/>
        </w:rPr>
      </w:pPr>
    </w:p>
    <w:p w14:paraId="6C3EE4B7" w14:textId="77777777" w:rsidR="007C7E36" w:rsidRDefault="007C7E36">
      <w:pPr>
        <w:pStyle w:val="Corpodeltesto21"/>
        <w:tabs>
          <w:tab w:val="left" w:pos="1467"/>
        </w:tabs>
        <w:spacing w:line="100" w:lineRule="atLeast"/>
        <w:rPr>
          <w:rFonts w:ascii="Times New Roman" w:hAnsi="Times New Roman"/>
          <w:i/>
          <w:iCs/>
          <w:spacing w:val="-2"/>
        </w:rPr>
      </w:pPr>
      <w:r>
        <w:rPr>
          <w:rFonts w:ascii="Times New Roman" w:eastAsia="Arial Unicode MS" w:hAnsi="Times New Roman"/>
          <w:b/>
          <w:bCs/>
          <w:sz w:val="20"/>
          <w:szCs w:val="20"/>
        </w:rPr>
        <w:t>Tabella 1 – SOGGETTI IN CARICA</w:t>
      </w:r>
    </w:p>
    <w:tbl>
      <w:tblPr>
        <w:tblW w:w="0" w:type="auto"/>
        <w:tblLayout w:type="fixed"/>
        <w:tblCellMar>
          <w:top w:w="55" w:type="dxa"/>
          <w:left w:w="55" w:type="dxa"/>
          <w:bottom w:w="55" w:type="dxa"/>
          <w:right w:w="55" w:type="dxa"/>
        </w:tblCellMar>
        <w:tblLook w:val="0000" w:firstRow="0" w:lastRow="0" w:firstColumn="0" w:lastColumn="0" w:noHBand="0" w:noVBand="0"/>
      </w:tblPr>
      <w:tblGrid>
        <w:gridCol w:w="2163"/>
        <w:gridCol w:w="3163"/>
        <w:gridCol w:w="4368"/>
      </w:tblGrid>
      <w:tr w:rsidR="007C7E36" w14:paraId="7245CB28" w14:textId="77777777">
        <w:tc>
          <w:tcPr>
            <w:tcW w:w="2163" w:type="dxa"/>
            <w:tcBorders>
              <w:top w:val="single" w:sz="2" w:space="0" w:color="000000"/>
              <w:left w:val="single" w:sz="2" w:space="0" w:color="000000"/>
              <w:bottom w:val="single" w:sz="2" w:space="0" w:color="000000"/>
            </w:tcBorders>
            <w:shd w:val="clear" w:color="auto" w:fill="auto"/>
          </w:tcPr>
          <w:p w14:paraId="43D93897" w14:textId="77777777" w:rsidR="007C7E36" w:rsidRDefault="007C7E36">
            <w:pPr>
              <w:pStyle w:val="Corpodeltesto21"/>
              <w:tabs>
                <w:tab w:val="left" w:pos="1467"/>
              </w:tabs>
              <w:snapToGrid w:val="0"/>
              <w:spacing w:line="100" w:lineRule="atLeast"/>
              <w:jc w:val="center"/>
            </w:pPr>
            <w:r>
              <w:rPr>
                <w:rFonts w:ascii="Times New Roman" w:hAnsi="Times New Roman"/>
                <w:i/>
                <w:iCs/>
                <w:spacing w:val="-2"/>
              </w:rPr>
              <w:t>Nome Cognome</w:t>
            </w:r>
          </w:p>
        </w:tc>
        <w:tc>
          <w:tcPr>
            <w:tcW w:w="3163" w:type="dxa"/>
            <w:tcBorders>
              <w:top w:val="single" w:sz="2" w:space="0" w:color="000000"/>
              <w:left w:val="single" w:sz="2" w:space="0" w:color="000000"/>
              <w:bottom w:val="single" w:sz="2" w:space="0" w:color="000000"/>
            </w:tcBorders>
            <w:shd w:val="clear" w:color="auto" w:fill="auto"/>
          </w:tcPr>
          <w:p w14:paraId="7F5CD949" w14:textId="77777777" w:rsidR="007C7E36" w:rsidRDefault="007C7E36">
            <w:pPr>
              <w:pStyle w:val="Corpodeltesto21"/>
              <w:tabs>
                <w:tab w:val="left" w:pos="1467"/>
              </w:tabs>
              <w:snapToGrid w:val="0"/>
              <w:spacing w:line="100" w:lineRule="atLeast"/>
              <w:jc w:val="center"/>
            </w:pPr>
            <w:r>
              <w:rPr>
                <w:rStyle w:val="StrongEmphasis"/>
                <w:rFonts w:ascii="Times New Roman" w:eastAsia="Garamond" w:hAnsi="Times New Roman"/>
                <w:b w:val="0"/>
                <w:bCs w:val="0"/>
                <w:i/>
                <w:iCs/>
                <w:kern w:val="2"/>
              </w:rPr>
              <w:t>Data, luogo di nascita e codice fiscale</w:t>
            </w:r>
          </w:p>
        </w:tc>
        <w:tc>
          <w:tcPr>
            <w:tcW w:w="4368" w:type="dxa"/>
            <w:tcBorders>
              <w:top w:val="single" w:sz="2" w:space="0" w:color="000000"/>
              <w:left w:val="single" w:sz="2" w:space="0" w:color="000000"/>
              <w:bottom w:val="single" w:sz="2" w:space="0" w:color="000000"/>
              <w:right w:val="single" w:sz="2" w:space="0" w:color="000000"/>
            </w:tcBorders>
            <w:shd w:val="clear" w:color="auto" w:fill="auto"/>
          </w:tcPr>
          <w:p w14:paraId="2808BCF5" w14:textId="77777777" w:rsidR="007C7E36" w:rsidRDefault="007C7E36">
            <w:pPr>
              <w:pStyle w:val="Corpodeltesto21"/>
              <w:tabs>
                <w:tab w:val="left" w:pos="1467"/>
              </w:tabs>
              <w:snapToGrid w:val="0"/>
              <w:spacing w:line="100" w:lineRule="atLeast"/>
              <w:jc w:val="center"/>
            </w:pPr>
            <w:r>
              <w:rPr>
                <w:rFonts w:ascii="Times New Roman" w:hAnsi="Times New Roman"/>
                <w:i/>
                <w:iCs/>
                <w:spacing w:val="-2"/>
              </w:rPr>
              <w:t>Carica rivestita all'interno della società/impresa concorrente</w:t>
            </w:r>
          </w:p>
        </w:tc>
      </w:tr>
      <w:tr w:rsidR="007C7E36" w14:paraId="0E81ABB0" w14:textId="77777777">
        <w:tc>
          <w:tcPr>
            <w:tcW w:w="2163" w:type="dxa"/>
            <w:tcBorders>
              <w:left w:val="single" w:sz="2" w:space="0" w:color="000000"/>
              <w:bottom w:val="single" w:sz="2" w:space="0" w:color="000000"/>
            </w:tcBorders>
            <w:shd w:val="clear" w:color="auto" w:fill="auto"/>
          </w:tcPr>
          <w:p w14:paraId="7A8FBAA9" w14:textId="77777777" w:rsidR="007C7E36" w:rsidRDefault="007C7E36">
            <w:pPr>
              <w:pStyle w:val="TableContents"/>
              <w:snapToGrid w:val="0"/>
              <w:rPr>
                <w:i/>
                <w:iCs/>
                <w:spacing w:val="-2"/>
                <w:sz w:val="22"/>
                <w:szCs w:val="22"/>
              </w:rPr>
            </w:pPr>
          </w:p>
        </w:tc>
        <w:tc>
          <w:tcPr>
            <w:tcW w:w="3163" w:type="dxa"/>
            <w:tcBorders>
              <w:left w:val="single" w:sz="2" w:space="0" w:color="000000"/>
              <w:bottom w:val="single" w:sz="2" w:space="0" w:color="000000"/>
            </w:tcBorders>
            <w:shd w:val="clear" w:color="auto" w:fill="auto"/>
          </w:tcPr>
          <w:p w14:paraId="76F8CC6B" w14:textId="77777777" w:rsidR="007C7E36" w:rsidRDefault="007C7E36">
            <w:pPr>
              <w:pStyle w:val="TableContents"/>
              <w:snapToGrid w:val="0"/>
              <w:rPr>
                <w:i/>
                <w:iCs/>
                <w:spacing w:val="-2"/>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41C71BC8" w14:textId="77777777" w:rsidR="007C7E36" w:rsidRDefault="007C7E36">
            <w:pPr>
              <w:pStyle w:val="TableContents"/>
              <w:snapToGrid w:val="0"/>
              <w:rPr>
                <w:sz w:val="22"/>
                <w:szCs w:val="22"/>
              </w:rPr>
            </w:pPr>
          </w:p>
        </w:tc>
      </w:tr>
      <w:tr w:rsidR="007C7E36" w14:paraId="7CF5AA90" w14:textId="77777777">
        <w:tc>
          <w:tcPr>
            <w:tcW w:w="2163" w:type="dxa"/>
            <w:tcBorders>
              <w:left w:val="single" w:sz="2" w:space="0" w:color="000000"/>
              <w:bottom w:val="single" w:sz="2" w:space="0" w:color="000000"/>
            </w:tcBorders>
            <w:shd w:val="clear" w:color="auto" w:fill="auto"/>
          </w:tcPr>
          <w:p w14:paraId="1FA44539"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7C005DB7"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351836A8" w14:textId="77777777" w:rsidR="007C7E36" w:rsidRDefault="007C7E36">
            <w:pPr>
              <w:pStyle w:val="TableContents"/>
              <w:snapToGrid w:val="0"/>
              <w:rPr>
                <w:sz w:val="22"/>
                <w:szCs w:val="22"/>
              </w:rPr>
            </w:pPr>
          </w:p>
        </w:tc>
      </w:tr>
      <w:tr w:rsidR="007C7E36" w14:paraId="41E54574" w14:textId="77777777">
        <w:tc>
          <w:tcPr>
            <w:tcW w:w="2163" w:type="dxa"/>
            <w:tcBorders>
              <w:left w:val="single" w:sz="2" w:space="0" w:color="000000"/>
              <w:bottom w:val="single" w:sz="2" w:space="0" w:color="000000"/>
            </w:tcBorders>
            <w:shd w:val="clear" w:color="auto" w:fill="auto"/>
          </w:tcPr>
          <w:p w14:paraId="779D46DA"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67B412CD"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02423B30" w14:textId="77777777" w:rsidR="007C7E36" w:rsidRDefault="007C7E36">
            <w:pPr>
              <w:pStyle w:val="TableContents"/>
              <w:snapToGrid w:val="0"/>
              <w:rPr>
                <w:sz w:val="22"/>
                <w:szCs w:val="22"/>
              </w:rPr>
            </w:pPr>
          </w:p>
        </w:tc>
      </w:tr>
      <w:tr w:rsidR="007C7E36" w14:paraId="52BF951A" w14:textId="77777777">
        <w:tc>
          <w:tcPr>
            <w:tcW w:w="2163" w:type="dxa"/>
            <w:tcBorders>
              <w:left w:val="single" w:sz="2" w:space="0" w:color="000000"/>
              <w:bottom w:val="single" w:sz="2" w:space="0" w:color="000000"/>
            </w:tcBorders>
            <w:shd w:val="clear" w:color="auto" w:fill="auto"/>
          </w:tcPr>
          <w:p w14:paraId="13A642A5"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6C5773B4"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71FEB055" w14:textId="77777777" w:rsidR="007C7E36" w:rsidRDefault="007C7E36">
            <w:pPr>
              <w:pStyle w:val="TableContents"/>
              <w:snapToGrid w:val="0"/>
              <w:rPr>
                <w:sz w:val="22"/>
                <w:szCs w:val="22"/>
              </w:rPr>
            </w:pPr>
          </w:p>
        </w:tc>
      </w:tr>
      <w:tr w:rsidR="007C7E36" w14:paraId="2CD329F8" w14:textId="77777777">
        <w:tc>
          <w:tcPr>
            <w:tcW w:w="2163" w:type="dxa"/>
            <w:tcBorders>
              <w:left w:val="single" w:sz="2" w:space="0" w:color="000000"/>
              <w:bottom w:val="single" w:sz="2" w:space="0" w:color="000000"/>
            </w:tcBorders>
            <w:shd w:val="clear" w:color="auto" w:fill="auto"/>
          </w:tcPr>
          <w:p w14:paraId="1AC7F9C3"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04C57639"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26552E05" w14:textId="77777777" w:rsidR="007C7E36" w:rsidRDefault="007C7E36">
            <w:pPr>
              <w:pStyle w:val="TableContents"/>
              <w:snapToGrid w:val="0"/>
              <w:rPr>
                <w:sz w:val="22"/>
                <w:szCs w:val="22"/>
              </w:rPr>
            </w:pPr>
          </w:p>
        </w:tc>
      </w:tr>
      <w:tr w:rsidR="007C7E36" w14:paraId="40DDC440" w14:textId="77777777">
        <w:tc>
          <w:tcPr>
            <w:tcW w:w="2163" w:type="dxa"/>
            <w:tcBorders>
              <w:left w:val="single" w:sz="2" w:space="0" w:color="000000"/>
              <w:bottom w:val="single" w:sz="2" w:space="0" w:color="000000"/>
            </w:tcBorders>
            <w:shd w:val="clear" w:color="auto" w:fill="auto"/>
          </w:tcPr>
          <w:p w14:paraId="3BFDD2C1"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138B10C8"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590F73E4" w14:textId="77777777" w:rsidR="007C7E36" w:rsidRDefault="007C7E36">
            <w:pPr>
              <w:pStyle w:val="TableContents"/>
              <w:snapToGrid w:val="0"/>
              <w:rPr>
                <w:sz w:val="22"/>
                <w:szCs w:val="22"/>
              </w:rPr>
            </w:pPr>
          </w:p>
        </w:tc>
      </w:tr>
      <w:tr w:rsidR="007C7E36" w14:paraId="150618C7" w14:textId="77777777">
        <w:tc>
          <w:tcPr>
            <w:tcW w:w="2163" w:type="dxa"/>
            <w:tcBorders>
              <w:left w:val="single" w:sz="2" w:space="0" w:color="000000"/>
              <w:bottom w:val="single" w:sz="2" w:space="0" w:color="000000"/>
            </w:tcBorders>
            <w:shd w:val="clear" w:color="auto" w:fill="auto"/>
          </w:tcPr>
          <w:p w14:paraId="16BE9D99" w14:textId="77777777" w:rsidR="007C7E36" w:rsidRDefault="007C7E36">
            <w:pPr>
              <w:pStyle w:val="TableContents"/>
              <w:snapToGrid w:val="0"/>
              <w:rPr>
                <w:sz w:val="22"/>
                <w:szCs w:val="22"/>
              </w:rPr>
            </w:pPr>
          </w:p>
        </w:tc>
        <w:tc>
          <w:tcPr>
            <w:tcW w:w="3163" w:type="dxa"/>
            <w:tcBorders>
              <w:left w:val="single" w:sz="2" w:space="0" w:color="000000"/>
              <w:bottom w:val="single" w:sz="2" w:space="0" w:color="000000"/>
            </w:tcBorders>
            <w:shd w:val="clear" w:color="auto" w:fill="auto"/>
          </w:tcPr>
          <w:p w14:paraId="29B0C1F6" w14:textId="77777777" w:rsidR="007C7E36" w:rsidRDefault="007C7E36">
            <w:pPr>
              <w:pStyle w:val="TableContents"/>
              <w:snapToGrid w:val="0"/>
              <w:rPr>
                <w:sz w:val="22"/>
                <w:szCs w:val="22"/>
              </w:rPr>
            </w:pPr>
          </w:p>
        </w:tc>
        <w:tc>
          <w:tcPr>
            <w:tcW w:w="4368" w:type="dxa"/>
            <w:tcBorders>
              <w:left w:val="single" w:sz="2" w:space="0" w:color="000000"/>
              <w:bottom w:val="single" w:sz="2" w:space="0" w:color="000000"/>
              <w:right w:val="single" w:sz="2" w:space="0" w:color="000000"/>
            </w:tcBorders>
            <w:shd w:val="clear" w:color="auto" w:fill="auto"/>
          </w:tcPr>
          <w:p w14:paraId="7D0DC9DD" w14:textId="77777777" w:rsidR="007C7E36" w:rsidRDefault="007C7E36">
            <w:pPr>
              <w:pStyle w:val="TableContents"/>
              <w:snapToGrid w:val="0"/>
              <w:rPr>
                <w:sz w:val="22"/>
                <w:szCs w:val="22"/>
              </w:rPr>
            </w:pPr>
          </w:p>
        </w:tc>
      </w:tr>
    </w:tbl>
    <w:p w14:paraId="25F13694" w14:textId="77777777" w:rsidR="007C7E36" w:rsidRDefault="007C7E36">
      <w:pPr>
        <w:pStyle w:val="Corpodeltesto21"/>
        <w:tabs>
          <w:tab w:val="left" w:pos="1467"/>
        </w:tabs>
        <w:spacing w:line="100" w:lineRule="atLeast"/>
      </w:pPr>
    </w:p>
    <w:p w14:paraId="31C78CA8" w14:textId="77777777" w:rsidR="007C7E36" w:rsidRDefault="007C7E36">
      <w:pPr>
        <w:pStyle w:val="Corpodeltesto21"/>
        <w:tabs>
          <w:tab w:val="left" w:pos="1467"/>
        </w:tabs>
        <w:spacing w:before="120" w:line="100" w:lineRule="atLeast"/>
        <w:jc w:val="center"/>
        <w:rPr>
          <w:rFonts w:ascii="Times New Roman" w:hAnsi="Times New Roman"/>
          <w:b/>
          <w:sz w:val="16"/>
          <w:szCs w:val="16"/>
        </w:rPr>
      </w:pPr>
      <w:r>
        <w:rPr>
          <w:rFonts w:ascii="Times New Roman" w:hAnsi="Times New Roman"/>
          <w:b/>
        </w:rPr>
        <w:t>DICHIARA ANCORA</w:t>
      </w:r>
    </w:p>
    <w:p w14:paraId="4F6BC80C" w14:textId="77777777" w:rsidR="007C7E36" w:rsidRDefault="007C7E36">
      <w:pPr>
        <w:pStyle w:val="Corpodeltesto21"/>
        <w:tabs>
          <w:tab w:val="left" w:pos="1467"/>
        </w:tabs>
        <w:spacing w:before="120" w:line="240" w:lineRule="auto"/>
        <w:jc w:val="center"/>
        <w:rPr>
          <w:rFonts w:ascii="Times New Roman" w:hAnsi="Times New Roman"/>
          <w:b/>
          <w:sz w:val="16"/>
          <w:szCs w:val="16"/>
        </w:rPr>
      </w:pPr>
    </w:p>
    <w:p w14:paraId="74E644FB" w14:textId="77777777" w:rsidR="007C7E36" w:rsidRDefault="007C7E36">
      <w:pPr>
        <w:pStyle w:val="Corpodeltesto21"/>
        <w:tabs>
          <w:tab w:val="left" w:pos="1467"/>
        </w:tabs>
        <w:spacing w:before="120" w:line="240" w:lineRule="exact"/>
        <w:jc w:val="both"/>
        <w:rPr>
          <w:rFonts w:ascii="Times New Roman" w:hAnsi="Times New Roman"/>
        </w:rPr>
      </w:pPr>
      <w:r>
        <w:rPr>
          <w:rFonts w:ascii="Times New Roman" w:hAnsi="Times New Roman"/>
        </w:rPr>
        <w:t xml:space="preserve">ad integrazione del DGUE: di non incorrere nella causa di esclusione di cui all’art. </w:t>
      </w:r>
      <w:r>
        <w:rPr>
          <w:rFonts w:ascii="Times New Roman" w:hAnsi="Times New Roman"/>
          <w:b/>
        </w:rPr>
        <w:t>95, comma 1, lett) e del D.Lgs. 36/2023</w:t>
      </w:r>
      <w:r>
        <w:rPr>
          <w:rFonts w:ascii="Times New Roman" w:hAnsi="Times New Roman"/>
        </w:rPr>
        <w:t>, e cioè di non avere commesso un illecito professionale grave di cui all’</w:t>
      </w:r>
      <w:r>
        <w:rPr>
          <w:rFonts w:ascii="Times New Roman" w:hAnsi="Times New Roman"/>
          <w:b/>
          <w:bCs/>
        </w:rPr>
        <w:t>art. 98 del D.Lgs. 36/2023</w:t>
      </w:r>
      <w:r>
        <w:rPr>
          <w:rFonts w:ascii="Times New Roman" w:hAnsi="Times New Roman"/>
        </w:rPr>
        <w:t>, tale da rendere dubbia la propria integrità o affidabilità e pertanto dichiara:</w:t>
      </w:r>
    </w:p>
    <w:p w14:paraId="40F13C1B" w14:textId="77777777" w:rsidR="007C7E36" w:rsidRDefault="007C7E36">
      <w:pPr>
        <w:pStyle w:val="Corpodeltesto21"/>
        <w:spacing w:before="120" w:line="100" w:lineRule="atLeast"/>
        <w:jc w:val="both"/>
        <w:rPr>
          <w:rFonts w:ascii="Times New Roman" w:hAnsi="Times New Roman"/>
        </w:rPr>
      </w:pPr>
      <w:r>
        <w:rPr>
          <w:rFonts w:ascii="Times New Roman" w:hAnsi="Times New Roman"/>
        </w:rPr>
        <w:tab/>
        <w:t>a) di non avere ricevuto sanzione esecutiva irrogata dall’Autorità garante della concorrenza e del mercato o da altra autorità di settore, rilevante in relazione all’oggetto specifico dell’appalto;</w:t>
      </w:r>
    </w:p>
    <w:p w14:paraId="019BB972" w14:textId="77777777" w:rsidR="007C7E36" w:rsidRDefault="007C7E36">
      <w:pPr>
        <w:pStyle w:val="Corpodeltesto21"/>
        <w:spacing w:before="120" w:line="240" w:lineRule="exact"/>
        <w:jc w:val="both"/>
        <w:rPr>
          <w:rFonts w:ascii="Times New Roman" w:hAnsi="Times New Roman"/>
        </w:rPr>
      </w:pPr>
      <w:r>
        <w:rPr>
          <w:rFonts w:ascii="Times New Roman" w:hAnsi="Times New Roman"/>
        </w:rPr>
        <w:tab/>
        <w:t>b) 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p>
    <w:p w14:paraId="4E25F187" w14:textId="77777777" w:rsidR="007C7E36" w:rsidRDefault="007C7E36">
      <w:pPr>
        <w:pStyle w:val="Corpodeltesto21"/>
        <w:spacing w:before="120" w:line="240" w:lineRule="exact"/>
        <w:jc w:val="both"/>
        <w:rPr>
          <w:rFonts w:ascii="Times New Roman" w:hAnsi="Times New Roman"/>
        </w:rPr>
      </w:pPr>
      <w:r>
        <w:rPr>
          <w:rFonts w:ascii="Times New Roman" w:hAnsi="Times New Roman"/>
        </w:rPr>
        <w:tab/>
        <w:t>c) 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20AF9AD8" w14:textId="77777777" w:rsidR="007C7E36" w:rsidRDefault="007C7E36">
      <w:pPr>
        <w:pStyle w:val="sche3"/>
        <w:keepNext/>
        <w:keepLines/>
        <w:tabs>
          <w:tab w:val="left" w:pos="727"/>
          <w:tab w:val="left" w:pos="1084"/>
        </w:tabs>
        <w:ind w:left="11"/>
        <w:rPr>
          <w:rFonts w:ascii="Times New Roman" w:hAnsi="Times New Roman" w:cs="Times New Roman"/>
          <w:sz w:val="22"/>
          <w:szCs w:val="22"/>
          <w:lang w:val="it-IT"/>
        </w:rPr>
      </w:pPr>
      <w:r>
        <w:rPr>
          <w:rFonts w:ascii="Times New Roman" w:hAnsi="Times New Roman" w:cs="Times New Roman"/>
          <w:sz w:val="22"/>
          <w:szCs w:val="22"/>
          <w:lang w:val="it-IT"/>
        </w:rPr>
        <w:tab/>
        <w:t>d) di non aver commesso grave inadempimento nei confronti di uno o più subappaltatori;</w:t>
      </w:r>
    </w:p>
    <w:p w14:paraId="0BD40466" w14:textId="77777777" w:rsidR="007C7E36" w:rsidRDefault="007C7E36">
      <w:pPr>
        <w:pStyle w:val="sche3"/>
        <w:keepNext/>
        <w:keepLines/>
        <w:tabs>
          <w:tab w:val="left" w:pos="727"/>
          <w:tab w:val="left" w:pos="1084"/>
        </w:tabs>
        <w:rPr>
          <w:rFonts w:ascii="Times New Roman" w:hAnsi="Times New Roman" w:cs="Times New Roman"/>
          <w:sz w:val="22"/>
          <w:szCs w:val="22"/>
          <w:lang w:val="it-IT"/>
        </w:rPr>
      </w:pPr>
    </w:p>
    <w:p w14:paraId="5FB96BCF" w14:textId="77777777" w:rsidR="007C7E36" w:rsidRDefault="007C7E36">
      <w:pPr>
        <w:pStyle w:val="sche3"/>
        <w:keepNext/>
        <w:keepLines/>
        <w:numPr>
          <w:ilvl w:val="0"/>
          <w:numId w:val="3"/>
        </w:numPr>
        <w:tabs>
          <w:tab w:val="left" w:pos="0"/>
          <w:tab w:val="left" w:pos="426"/>
        </w:tabs>
        <w:spacing w:line="240" w:lineRule="exact"/>
        <w:ind w:left="0" w:firstLine="0"/>
        <w:rPr>
          <w:rFonts w:ascii="Times New Roman" w:hAnsi="Times New Roman" w:cs="Times New Roman"/>
          <w:sz w:val="22"/>
          <w:szCs w:val="22"/>
          <w:lang w:val="it-IT"/>
        </w:rPr>
      </w:pPr>
      <w:r>
        <w:rPr>
          <w:rFonts w:ascii="Times New Roman" w:hAnsi="Times New Roman" w:cs="Times New Roman"/>
          <w:sz w:val="22"/>
          <w:szCs w:val="22"/>
          <w:lang w:val="it-IT"/>
        </w:rPr>
        <w:t xml:space="preserve">ad integrazione del DGUE di non incorrere nella causa di esclusione di cui all’art. </w:t>
      </w:r>
      <w:r>
        <w:rPr>
          <w:rFonts w:ascii="Times New Roman" w:hAnsi="Times New Roman" w:cs="Times New Roman"/>
          <w:b/>
          <w:sz w:val="22"/>
          <w:szCs w:val="22"/>
          <w:lang w:val="it-IT"/>
        </w:rPr>
        <w:t>94, comma 5, lett. e) del D.Lgs. 36/2023</w:t>
      </w:r>
      <w:r>
        <w:rPr>
          <w:rFonts w:ascii="Times New Roman" w:hAnsi="Times New Roman" w:cs="Times New Roman"/>
          <w:sz w:val="22"/>
          <w:szCs w:val="22"/>
          <w:lang w:val="it-IT"/>
        </w:rPr>
        <w:t>, e cioè di non essere iscritto nel casellario informatico tenuto dall’Anac per aver presentato false dichiarazioni o falsa documentazione nelle procedure di gara e negli affidamenti di subappalti</w:t>
      </w:r>
    </w:p>
    <w:p w14:paraId="6769CB39" w14:textId="77777777" w:rsidR="007C7E36" w:rsidRDefault="007C7E36">
      <w:pPr>
        <w:pStyle w:val="sche3"/>
        <w:keepNext/>
        <w:keepLines/>
        <w:tabs>
          <w:tab w:val="left" w:pos="0"/>
          <w:tab w:val="left" w:pos="1084"/>
        </w:tabs>
        <w:rPr>
          <w:rFonts w:ascii="Times New Roman" w:hAnsi="Times New Roman" w:cs="Times New Roman"/>
          <w:sz w:val="22"/>
          <w:szCs w:val="22"/>
          <w:lang w:val="it-IT"/>
        </w:rPr>
      </w:pPr>
    </w:p>
    <w:p w14:paraId="60A6408B" w14:textId="77777777" w:rsidR="007C7E36" w:rsidRDefault="007C7E36">
      <w:pPr>
        <w:pStyle w:val="sche3"/>
        <w:keepNext/>
        <w:keepLines/>
        <w:tabs>
          <w:tab w:val="left" w:pos="727"/>
          <w:tab w:val="left" w:pos="1084"/>
        </w:tabs>
        <w:ind w:left="13"/>
        <w:rPr>
          <w:b/>
          <w:bCs/>
          <w:i/>
          <w:iCs/>
          <w:lang w:eastAsia="it-IT"/>
        </w:rPr>
      </w:pPr>
      <w:r>
        <w:rPr>
          <w:rFonts w:ascii="Times New Roman" w:hAnsi="Times New Roman" w:cs="Times New Roman"/>
          <w:sz w:val="22"/>
          <w:szCs w:val="22"/>
          <w:lang w:val="it-IT"/>
        </w:rPr>
        <w:t xml:space="preserve"> </w:t>
      </w:r>
    </w:p>
    <w:p w14:paraId="6506F17B" w14:textId="77777777" w:rsidR="007C7E36" w:rsidRDefault="007C7E36">
      <w:pPr>
        <w:pStyle w:val="Standard"/>
        <w:ind w:left="-24"/>
        <w:jc w:val="both"/>
        <w:rPr>
          <w:b/>
          <w:bCs/>
          <w:i/>
          <w:iCs/>
          <w:kern w:val="0"/>
          <w:sz w:val="22"/>
          <w:szCs w:val="22"/>
          <w:lang w:eastAsia="it-IT"/>
        </w:rPr>
      </w:pPr>
      <w:r>
        <w:rPr>
          <w:b/>
          <w:bCs/>
          <w:i/>
          <w:iCs/>
          <w:kern w:val="0"/>
          <w:sz w:val="20"/>
          <w:szCs w:val="20"/>
          <w:lang w:eastAsia="it-IT"/>
        </w:rPr>
        <w:t>(per gli operatori economici che hanno depositato la domanda di cui all’161 del Regio Decreto 16 marzo 1942, n. 267 nelle more del deposito del Decreto di cui all’art. 163 dello stesso Regio Decreto 16 marzo 1942, n. 267 ad integrazione di quanto indicato nella parte III, sez. C. lett.d) del DGUE):</w:t>
      </w:r>
    </w:p>
    <w:p w14:paraId="566AE57B" w14:textId="77777777" w:rsidR="007C7E36" w:rsidRDefault="007C7E36">
      <w:pPr>
        <w:pStyle w:val="Standard"/>
        <w:ind w:left="-24"/>
        <w:jc w:val="both"/>
        <w:rPr>
          <w:b/>
          <w:bCs/>
          <w:i/>
          <w:iCs/>
          <w:kern w:val="0"/>
          <w:sz w:val="22"/>
          <w:szCs w:val="22"/>
          <w:lang w:eastAsia="it-IT"/>
        </w:rPr>
      </w:pPr>
    </w:p>
    <w:p w14:paraId="5DF28BCE" w14:textId="77777777" w:rsidR="007C7E36" w:rsidRDefault="007C7E36">
      <w:pPr>
        <w:pStyle w:val="Standard"/>
        <w:spacing w:line="280" w:lineRule="exact"/>
        <w:ind w:left="-23"/>
        <w:jc w:val="both"/>
        <w:rPr>
          <w:sz w:val="22"/>
          <w:szCs w:val="22"/>
          <w:lang w:eastAsia="it-IT"/>
        </w:rPr>
      </w:pPr>
      <w:r>
        <w:rPr>
          <w:sz w:val="22"/>
          <w:szCs w:val="22"/>
          <w:lang w:eastAsia="it-IT"/>
        </w:rPr>
        <w:t>- gli estremi del provvedimento di autorizzazione a partecipare alle gare rilasciato dal competente Tribunale è il seguente: _________________________________________________________________________________;</w:t>
      </w:r>
    </w:p>
    <w:p w14:paraId="3CEA3BCC" w14:textId="77777777" w:rsidR="007C7E36" w:rsidRDefault="007C7E36">
      <w:pPr>
        <w:pStyle w:val="Standard"/>
        <w:ind w:left="-24"/>
        <w:jc w:val="both"/>
        <w:rPr>
          <w:sz w:val="22"/>
          <w:szCs w:val="22"/>
          <w:lang w:eastAsia="it-IT"/>
        </w:rPr>
      </w:pPr>
    </w:p>
    <w:p w14:paraId="0104D269" w14:textId="77777777" w:rsidR="007C7E36" w:rsidRDefault="007C7E36">
      <w:pPr>
        <w:pStyle w:val="Standard"/>
        <w:ind w:left="-24"/>
        <w:jc w:val="both"/>
        <w:rPr>
          <w:sz w:val="22"/>
          <w:szCs w:val="22"/>
          <w:lang w:eastAsia="it-IT"/>
        </w:rPr>
      </w:pPr>
    </w:p>
    <w:p w14:paraId="3108BCB2" w14:textId="77777777" w:rsidR="007C7E36" w:rsidRDefault="007C7E36">
      <w:pPr>
        <w:pStyle w:val="Standard"/>
        <w:spacing w:line="320" w:lineRule="exact"/>
        <w:ind w:left="-23"/>
        <w:jc w:val="both"/>
        <w:rPr>
          <w:sz w:val="22"/>
          <w:szCs w:val="22"/>
          <w:lang w:eastAsia="it-IT"/>
        </w:rPr>
      </w:pPr>
      <w:r>
        <w:rPr>
          <w:sz w:val="22"/>
          <w:szCs w:val="22"/>
          <w:lang w:eastAsia="it-IT"/>
        </w:rPr>
        <w:lastRenderedPageBreak/>
        <w:t xml:space="preserve">- il soggetto ausiliario richiesto dall’art. 372 comma 4 del D.lgs. 14/2019 è il seguente: _________________________________________________________________________________________. </w:t>
      </w:r>
    </w:p>
    <w:p w14:paraId="373BB522" w14:textId="77777777" w:rsidR="007C7E36" w:rsidRDefault="007C7E36">
      <w:pPr>
        <w:pStyle w:val="Standard"/>
        <w:ind w:left="-24"/>
        <w:jc w:val="both"/>
        <w:rPr>
          <w:sz w:val="22"/>
          <w:szCs w:val="22"/>
          <w:lang w:eastAsia="it-IT"/>
        </w:rPr>
      </w:pPr>
    </w:p>
    <w:p w14:paraId="08A0AEBC" w14:textId="77777777" w:rsidR="007C7E36" w:rsidRDefault="007C7E36">
      <w:pPr>
        <w:pStyle w:val="Standard"/>
        <w:ind w:left="-24"/>
        <w:jc w:val="both"/>
        <w:rPr>
          <w:sz w:val="22"/>
          <w:szCs w:val="22"/>
          <w:lang w:eastAsia="it-IT"/>
        </w:rPr>
      </w:pPr>
    </w:p>
    <w:p w14:paraId="175C2822" w14:textId="77777777" w:rsidR="007C7E36" w:rsidRDefault="007C7E36">
      <w:pPr>
        <w:tabs>
          <w:tab w:val="left" w:pos="0"/>
          <w:tab w:val="left" w:pos="720"/>
          <w:tab w:val="left" w:leader="dot" w:pos="5472"/>
        </w:tabs>
        <w:spacing w:line="280" w:lineRule="exact"/>
        <w:jc w:val="center"/>
        <w:rPr>
          <w:b/>
          <w:lang w:eastAsia="it-IT"/>
        </w:rPr>
      </w:pPr>
      <w:r>
        <w:rPr>
          <w:rFonts w:ascii="Times New Roman" w:hAnsi="Times New Roman"/>
          <w:b/>
        </w:rPr>
        <w:t>DICHIARA POI</w:t>
      </w:r>
    </w:p>
    <w:p w14:paraId="457C5EEB" w14:textId="77777777" w:rsidR="007C7E36" w:rsidRDefault="007C7E36">
      <w:pPr>
        <w:pStyle w:val="Standard"/>
        <w:jc w:val="both"/>
        <w:rPr>
          <w:b/>
          <w:sz w:val="22"/>
          <w:szCs w:val="22"/>
          <w:lang w:eastAsia="it-IT"/>
        </w:rPr>
      </w:pPr>
    </w:p>
    <w:p w14:paraId="4F522A8C" w14:textId="77777777" w:rsidR="007C7E36" w:rsidRDefault="007C7E36">
      <w:pPr>
        <w:pStyle w:val="Standard"/>
        <w:ind w:left="-24"/>
        <w:jc w:val="both"/>
        <w:rPr>
          <w:b/>
          <w:bCs/>
          <w:i/>
          <w:iCs/>
          <w:sz w:val="22"/>
          <w:szCs w:val="22"/>
          <w:lang w:eastAsia="it-IT"/>
        </w:rPr>
      </w:pPr>
      <w:r>
        <w:rPr>
          <w:b/>
          <w:bCs/>
          <w:i/>
          <w:iCs/>
          <w:sz w:val="20"/>
          <w:szCs w:val="20"/>
          <w:lang w:eastAsia="it-IT"/>
        </w:rPr>
        <w:t>(Per l’operatore economico che abbia commesso gravi violazioni non definitivamente accertate agli obblighi relativi al pagamento di imposte e tasse, indicare di seguito gli estremi delle stesse, al fine di consentire a questa Stazione Appaltante le valutazioni di cui all’art 95 comma 2, del D. Lgs. 36/2023, tenuto conto di quanto stabilito nell'allegato II.10 al D. Lgs. 36/2023)</w:t>
      </w:r>
    </w:p>
    <w:p w14:paraId="1E371A26" w14:textId="77777777" w:rsidR="007C7E36" w:rsidRDefault="007C7E36">
      <w:pPr>
        <w:pStyle w:val="Standard"/>
        <w:ind w:left="-24"/>
        <w:jc w:val="both"/>
        <w:rPr>
          <w:b/>
          <w:bCs/>
          <w:i/>
          <w:iCs/>
          <w:sz w:val="22"/>
          <w:szCs w:val="22"/>
          <w:lang w:eastAsia="it-IT"/>
        </w:rPr>
      </w:pPr>
    </w:p>
    <w:p w14:paraId="42F2DCC0" w14:textId="77777777" w:rsidR="007C7E36" w:rsidRDefault="007C7E36">
      <w:pPr>
        <w:pStyle w:val="Standard"/>
        <w:spacing w:line="280" w:lineRule="exact"/>
        <w:ind w:left="-23"/>
        <w:jc w:val="both"/>
        <w:rPr>
          <w:sz w:val="22"/>
          <w:szCs w:val="22"/>
          <w:lang w:eastAsia="it-IT"/>
        </w:rPr>
      </w:pPr>
      <w:r>
        <w:rPr>
          <w:sz w:val="22"/>
          <w:szCs w:val="22"/>
        </w:rPr>
        <w:t>- che l’operatore economico che si rappresenta ha commesso le seguenti gravi violazioni non definitivamente accertate:</w:t>
      </w:r>
    </w:p>
    <w:p w14:paraId="7A0B8D62" w14:textId="77777777" w:rsidR="007C7E36" w:rsidRDefault="007C7E36">
      <w:pPr>
        <w:pStyle w:val="Standard"/>
        <w:spacing w:line="320" w:lineRule="exact"/>
        <w:ind w:left="-23"/>
        <w:jc w:val="both"/>
        <w:rPr>
          <w:sz w:val="22"/>
          <w:szCs w:val="22"/>
          <w:lang w:eastAsia="it-IT"/>
        </w:rPr>
      </w:pPr>
      <w:r>
        <w:rPr>
          <w:sz w:val="22"/>
          <w:szCs w:val="22"/>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3BEE6D" w14:textId="77777777" w:rsidR="007C7E36" w:rsidRDefault="007C7E36">
      <w:pPr>
        <w:pStyle w:val="Standard"/>
        <w:ind w:left="-24"/>
        <w:jc w:val="both"/>
        <w:rPr>
          <w:sz w:val="22"/>
          <w:szCs w:val="22"/>
          <w:lang w:eastAsia="it-IT"/>
        </w:rPr>
      </w:pPr>
    </w:p>
    <w:p w14:paraId="1E368EF6" w14:textId="77777777" w:rsidR="007C7E36" w:rsidRDefault="007C7E36">
      <w:pPr>
        <w:pStyle w:val="Standard"/>
        <w:ind w:left="-24"/>
        <w:jc w:val="both"/>
        <w:rPr>
          <w:sz w:val="22"/>
          <w:szCs w:val="22"/>
          <w:lang w:eastAsia="it-IT"/>
        </w:rPr>
      </w:pPr>
    </w:p>
    <w:p w14:paraId="2E173229" w14:textId="77777777" w:rsidR="007C7E36" w:rsidRDefault="007C7E36">
      <w:pPr>
        <w:pStyle w:val="Standard"/>
        <w:ind w:left="-24"/>
        <w:jc w:val="both"/>
        <w:rPr>
          <w:rFonts w:eastAsia="Garamond"/>
          <w:b/>
          <w:bCs/>
          <w:i/>
          <w:iCs/>
          <w:sz w:val="22"/>
          <w:szCs w:val="22"/>
          <w:shd w:val="clear" w:color="auto" w:fill="FFFFCC"/>
          <w:lang w:eastAsia="it-IT"/>
        </w:rPr>
      </w:pPr>
      <w:r>
        <w:rPr>
          <w:b/>
          <w:bCs/>
          <w:i/>
          <w:iCs/>
          <w:sz w:val="20"/>
          <w:szCs w:val="20"/>
        </w:rPr>
        <w:t xml:space="preserve"> (Per l’operatore economico che abbia commesso gravi violazioni non definitivamente accertate agli obblighi in materia contributiva e previdenziale, indicare di seguito gli estremi delle stesse, al fine di consentire a questa Stazione Appaltante le valutazioni di cui all’art 95 comma 2, del D. Lgs. 36/2023 tenuto conto di quanto stabilito nell'allegato II.10 al D. Lgs. 36/2023) </w:t>
      </w:r>
    </w:p>
    <w:p w14:paraId="4AEC0A9D" w14:textId="77777777" w:rsidR="007C7E36" w:rsidRDefault="007C7E36">
      <w:pPr>
        <w:pStyle w:val="Standard"/>
        <w:ind w:left="-24"/>
        <w:jc w:val="both"/>
        <w:rPr>
          <w:rFonts w:eastAsia="Garamond"/>
          <w:b/>
          <w:bCs/>
          <w:i/>
          <w:iCs/>
          <w:sz w:val="22"/>
          <w:szCs w:val="22"/>
          <w:shd w:val="clear" w:color="auto" w:fill="FFFFCC"/>
          <w:lang w:eastAsia="it-IT"/>
        </w:rPr>
      </w:pPr>
    </w:p>
    <w:p w14:paraId="5C5FF9F5" w14:textId="77777777" w:rsidR="007C7E36" w:rsidRDefault="007C7E36">
      <w:pPr>
        <w:pStyle w:val="Standard"/>
        <w:spacing w:line="280" w:lineRule="exact"/>
        <w:ind w:left="-23"/>
        <w:jc w:val="both"/>
        <w:rPr>
          <w:sz w:val="22"/>
          <w:szCs w:val="22"/>
          <w:lang w:eastAsia="it-IT"/>
        </w:rPr>
      </w:pPr>
      <w:r>
        <w:rPr>
          <w:sz w:val="22"/>
          <w:szCs w:val="22"/>
        </w:rPr>
        <w:t>- che l’operatore economico che si rappresenta ha commesso le seguenti gravi violazioni non definitivamente accertate:</w:t>
      </w:r>
      <w:r>
        <w:rPr>
          <w:sz w:val="22"/>
          <w:szCs w:val="22"/>
          <w:lang w:eastAsia="it-IT"/>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050C6F" w14:textId="77777777" w:rsidR="007C7E36" w:rsidRDefault="007C7E36">
      <w:pPr>
        <w:widowControl w:val="0"/>
        <w:spacing w:before="180" w:after="180" w:line="240" w:lineRule="exact"/>
        <w:jc w:val="both"/>
        <w:rPr>
          <w:rFonts w:ascii="Times New Roman" w:hAnsi="Times New Roman"/>
          <w:lang w:eastAsia="it-IT"/>
        </w:rPr>
      </w:pPr>
    </w:p>
    <w:p w14:paraId="01BAF5C4" w14:textId="77777777" w:rsidR="007C7E36" w:rsidRDefault="007C7E36">
      <w:pPr>
        <w:widowControl w:val="0"/>
        <w:autoSpaceDE w:val="0"/>
        <w:spacing w:after="0" w:line="320" w:lineRule="exact"/>
        <w:jc w:val="both"/>
        <w:rPr>
          <w:rFonts w:ascii="Arial" w:eastAsia="Times New Roman" w:hAnsi="Arial" w:cs="Arial"/>
          <w:lang w:eastAsia="it-IT"/>
        </w:rPr>
      </w:pPr>
      <w:r>
        <w:rPr>
          <w:rFonts w:ascii="Times New Roman" w:eastAsia="Times New Roman" w:hAnsi="Times New Roman"/>
          <w:lang w:eastAsia="it-IT"/>
        </w:rPr>
        <w:t>Data …………………………….</w:t>
      </w:r>
    </w:p>
    <w:p w14:paraId="7C7301D8" w14:textId="77777777" w:rsidR="007C7E36" w:rsidRDefault="007C7E36">
      <w:pPr>
        <w:widowControl w:val="0"/>
        <w:autoSpaceDE w:val="0"/>
        <w:spacing w:after="0" w:line="320" w:lineRule="exact"/>
        <w:jc w:val="both"/>
        <w:rPr>
          <w:rFonts w:ascii="Arial" w:eastAsia="Times New Roman" w:hAnsi="Arial" w:cs="Arial"/>
          <w:lang w:eastAsia="it-IT"/>
        </w:rPr>
      </w:pPr>
    </w:p>
    <w:p w14:paraId="631AAAAA" w14:textId="77777777" w:rsidR="007C7E36" w:rsidRDefault="007C7E36">
      <w:pPr>
        <w:widowControl w:val="0"/>
        <w:autoSpaceDE w:val="0"/>
        <w:spacing w:after="0" w:line="320" w:lineRule="exact"/>
        <w:jc w:val="both"/>
        <w:rPr>
          <w:rFonts w:ascii="Arial" w:eastAsia="Times New Roman" w:hAnsi="Arial" w:cs="Arial"/>
          <w:b/>
          <w:bCs/>
          <w:lang w:eastAsia="it-IT"/>
        </w:rPr>
      </w:pP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lang w:eastAsia="it-IT"/>
        </w:rPr>
        <w:tab/>
      </w:r>
      <w:r>
        <w:rPr>
          <w:rFonts w:ascii="Arial" w:eastAsia="Times New Roman" w:hAnsi="Arial" w:cs="Arial"/>
          <w:b/>
          <w:bCs/>
          <w:lang w:eastAsia="it-IT"/>
        </w:rPr>
        <w:tab/>
      </w:r>
      <w:r>
        <w:rPr>
          <w:rFonts w:ascii="Times New Roman" w:eastAsia="Times New Roman" w:hAnsi="Times New Roman"/>
          <w:b/>
          <w:bCs/>
          <w:lang w:eastAsia="it-IT"/>
        </w:rPr>
        <w:t>Firma digitale</w:t>
      </w:r>
    </w:p>
    <w:p w14:paraId="11121B98" w14:textId="77777777" w:rsidR="007C7E36" w:rsidRDefault="007C7E36">
      <w:pPr>
        <w:widowControl w:val="0"/>
        <w:autoSpaceDE w:val="0"/>
        <w:spacing w:after="0" w:line="320" w:lineRule="exact"/>
        <w:jc w:val="both"/>
        <w:rPr>
          <w:rFonts w:ascii="Arial" w:eastAsia="Times New Roman" w:hAnsi="Arial" w:cs="Arial"/>
          <w:b/>
          <w:bCs/>
          <w:lang w:eastAsia="it-IT"/>
        </w:rPr>
      </w:pPr>
    </w:p>
    <w:p w14:paraId="7EB955E8" w14:textId="77777777" w:rsidR="007C7E36" w:rsidRDefault="007C7E36">
      <w:pPr>
        <w:widowControl w:val="0"/>
        <w:autoSpaceDE w:val="0"/>
        <w:spacing w:after="0" w:line="320" w:lineRule="exact"/>
        <w:jc w:val="both"/>
        <w:rPr>
          <w:rFonts w:ascii="Arial" w:eastAsia="Times New Roman" w:hAnsi="Arial" w:cs="Arial"/>
          <w:b/>
          <w:bCs/>
          <w:lang w:eastAsia="it-IT"/>
        </w:rPr>
      </w:pPr>
    </w:p>
    <w:p w14:paraId="27218E42" w14:textId="77777777" w:rsidR="007C7E36" w:rsidRDefault="007C7E36">
      <w:pPr>
        <w:widowControl w:val="0"/>
        <w:autoSpaceDE w:val="0"/>
        <w:spacing w:after="0" w:line="320" w:lineRule="exact"/>
        <w:jc w:val="both"/>
        <w:rPr>
          <w:rFonts w:ascii="Arial" w:eastAsia="Times New Roman" w:hAnsi="Arial" w:cs="Arial"/>
          <w:lang w:eastAsia="it-IT"/>
        </w:rPr>
      </w:pPr>
    </w:p>
    <w:p w14:paraId="4D5B3FE2" w14:textId="77777777" w:rsidR="007C7E36" w:rsidRDefault="007C7E36">
      <w:pPr>
        <w:widowControl w:val="0"/>
        <w:autoSpaceDE w:val="0"/>
        <w:spacing w:after="0" w:line="320" w:lineRule="exact"/>
        <w:jc w:val="both"/>
        <w:rPr>
          <w:rFonts w:ascii="Times New Roman" w:eastAsia="Times New Roman" w:hAnsi="Times New Roman"/>
          <w:bCs/>
          <w:i/>
          <w:sz w:val="20"/>
          <w:szCs w:val="20"/>
          <w:lang w:val="it-IT" w:eastAsia="it-IT"/>
        </w:rPr>
      </w:pPr>
      <w:r>
        <w:rPr>
          <w:rFonts w:ascii="Times New Roman" w:eastAsia="Times New Roman" w:hAnsi="Times New Roman"/>
          <w:b/>
          <w:bCs/>
          <w:sz w:val="20"/>
          <w:szCs w:val="20"/>
          <w:u w:val="single"/>
          <w:lang w:eastAsia="it-IT"/>
        </w:rPr>
        <w:t>N.B.</w:t>
      </w:r>
    </w:p>
    <w:p w14:paraId="40AEAD00" w14:textId="77777777" w:rsidR="007C7E36" w:rsidRDefault="007C7E36">
      <w:pPr>
        <w:numPr>
          <w:ilvl w:val="0"/>
          <w:numId w:val="2"/>
        </w:numPr>
        <w:spacing w:after="120" w:line="240" w:lineRule="auto"/>
        <w:jc w:val="both"/>
        <w:rPr>
          <w:rFonts w:ascii="Times New Roman" w:eastAsia="Times New Roman" w:hAnsi="Times New Roman"/>
          <w:bCs/>
          <w:i/>
          <w:sz w:val="20"/>
          <w:szCs w:val="20"/>
          <w:lang w:val="it-IT" w:eastAsia="it-IT"/>
        </w:rPr>
      </w:pPr>
      <w:r>
        <w:rPr>
          <w:rFonts w:ascii="Times New Roman" w:eastAsia="Times New Roman" w:hAnsi="Times New Roman"/>
          <w:bCs/>
          <w:i/>
          <w:sz w:val="20"/>
          <w:szCs w:val="20"/>
          <w:lang w:val="it-IT" w:eastAsia="it-IT"/>
        </w:rPr>
        <w:t>La presente dichiarazione deve essere resa e firmata dai legali rappresentanti di ciascuna impresa facente parte l’associazione temporanea ovvero da ciascuna impresa consorziata.</w:t>
      </w:r>
    </w:p>
    <w:p w14:paraId="082FA20F" w14:textId="77777777" w:rsidR="007C7E36" w:rsidRDefault="007C7E36">
      <w:pPr>
        <w:widowControl w:val="0"/>
        <w:numPr>
          <w:ilvl w:val="0"/>
          <w:numId w:val="2"/>
        </w:numPr>
        <w:autoSpaceDE w:val="0"/>
        <w:spacing w:after="0" w:line="240" w:lineRule="auto"/>
        <w:jc w:val="both"/>
        <w:rPr>
          <w:rFonts w:ascii="Times New Roman" w:eastAsia="Times New Roman" w:hAnsi="Times New Roman"/>
          <w:b/>
          <w:bCs/>
          <w:i/>
          <w:sz w:val="20"/>
          <w:szCs w:val="20"/>
          <w:lang w:val="it-IT" w:eastAsia="it-IT"/>
        </w:rPr>
      </w:pPr>
      <w:r>
        <w:rPr>
          <w:rFonts w:ascii="Times New Roman" w:eastAsia="Times New Roman" w:hAnsi="Times New Roman"/>
          <w:bCs/>
          <w:i/>
          <w:sz w:val="20"/>
          <w:szCs w:val="20"/>
          <w:lang w:val="it-IT" w:eastAsia="it-IT"/>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2668D0C0" w14:textId="77777777" w:rsidR="007C7E36" w:rsidRDefault="007C7E36">
      <w:pPr>
        <w:widowControl w:val="0"/>
        <w:spacing w:before="180" w:after="180" w:line="240" w:lineRule="exact"/>
        <w:jc w:val="center"/>
        <w:rPr>
          <w:rFonts w:ascii="Times New Roman" w:eastAsia="Times New Roman" w:hAnsi="Times New Roman"/>
          <w:b/>
          <w:bCs/>
          <w:i/>
          <w:sz w:val="20"/>
          <w:szCs w:val="20"/>
          <w:lang w:val="it-IT" w:eastAsia="it-IT"/>
        </w:rPr>
      </w:pPr>
    </w:p>
    <w:sectPr w:rsidR="007C7E36">
      <w:pgSz w:w="12240" w:h="15840"/>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aramond">
    <w:panose1 w:val="020205020503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40" w:hanging="340"/>
      </w:pPr>
      <w:rPr>
        <w:rFonts w:ascii="Liberation Serif" w:hAnsi="Liberation Serif" w:cs="Liberation Serif"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08" w:hanging="360"/>
      </w:pPr>
      <w:rPr>
        <w:rFonts w:ascii="Wingdings" w:hAnsi="Wingdings" w:cs="Wingdings" w:hint="default"/>
        <w:sz w:val="24"/>
        <w:szCs w:val="36"/>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CD3"/>
    <w:rsid w:val="00012693"/>
    <w:rsid w:val="007C7E36"/>
    <w:rsid w:val="008D3C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5B428461"/>
  <w15:chartTrackingRefBased/>
  <w15:docId w15:val="{D57D1C92-A16C-427E-859E-6FCA32FB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eastAsia="Calibri" w:hAnsi="Calibri"/>
      <w:sz w:val="22"/>
      <w:szCs w:val="22"/>
      <w:lang w:eastAsia="zh-CN"/>
    </w:rPr>
  </w:style>
  <w:style w:type="paragraph" w:styleId="Titolo1">
    <w:name w:val="heading 1"/>
    <w:basedOn w:val="Normale"/>
    <w:next w:val="Normale"/>
    <w:qFormat/>
    <w:pPr>
      <w:keepNext/>
      <w:numPr>
        <w:numId w:val="1"/>
      </w:numPr>
      <w:spacing w:before="240" w:after="60"/>
      <w:outlineLvl w:val="0"/>
    </w:pPr>
    <w:rPr>
      <w:rFonts w:ascii="Cambria" w:eastAsia="Times New Roman" w:hAnsi="Cambria"/>
      <w:b/>
      <w:bCs/>
      <w:kern w:val="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Liberation Serif" w:hAnsi="Liberation Serif" w:cs="Liberation Serif"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sz w:val="24"/>
      <w:szCs w:val="36"/>
    </w:rPr>
  </w:style>
  <w:style w:type="character" w:customStyle="1" w:styleId="WW8Num4z0">
    <w:name w:val="WW8Num4z0"/>
    <w:rPr>
      <w:rFonts w:ascii="Times New Roman"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Times New Roman" w:hAnsi="Times New Roman" w:cs="Times New Roman"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hAnsi="Times New Roman" w:cs="Times New Roman" w:hint="default"/>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Arial" w:hAnsi="Arial" w:cs="Arial" w:hint="default"/>
    </w:rPr>
  </w:style>
  <w:style w:type="character" w:customStyle="1" w:styleId="WW8Num13z0">
    <w:name w:val="WW8Num13z0"/>
    <w:rPr>
      <w:b w:val="0"/>
      <w:i w:val="0"/>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Arial" w:hAnsi="Arial" w:cs="Arial" w:hint="default"/>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Times New Roman" w:hAnsi="Times New Roman" w:cs="Times New Roman" w:hint="default"/>
      <w:b/>
      <w:bCs/>
      <w:i w:val="0"/>
      <w:iCs w:val="0"/>
      <w:sz w:val="22"/>
      <w:szCs w:val="22"/>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4z0">
    <w:name w:val="WW8Num24z0"/>
    <w:rPr>
      <w:b w:val="0"/>
      <w:i w:val="0"/>
    </w:rPr>
  </w:style>
  <w:style w:type="character" w:customStyle="1" w:styleId="WW8Num25z0">
    <w:name w:val="WW8Num25z0"/>
    <w:rPr>
      <w:rFonts w:ascii="Arial" w:hAnsi="Arial" w:cs="Arial" w:hint="default"/>
      <w:b w:val="0"/>
      <w:i w:val="0"/>
      <w:caps w:val="0"/>
      <w:smallCaps w:val="0"/>
      <w:sz w:val="22"/>
      <w:szCs w:val="18"/>
    </w:rPr>
  </w:style>
  <w:style w:type="character" w:customStyle="1" w:styleId="WW8Num26z0">
    <w:name w:val="WW8Num26z0"/>
    <w:rPr>
      <w:rFont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b w:val="0"/>
      <w:i w:val="0"/>
    </w:rPr>
  </w:style>
  <w:style w:type="character" w:customStyle="1" w:styleId="WW8Num28z0">
    <w:name w:val="WW8Num28z0"/>
    <w:rPr>
      <w:rFonts w:ascii="Arial" w:hAnsi="Arial" w:cs="Arial" w:hint="default"/>
    </w:rPr>
  </w:style>
  <w:style w:type="character" w:customStyle="1" w:styleId="WW8Num29z0">
    <w:name w:val="WW8Num29z0"/>
    <w:rPr>
      <w:b w:val="0"/>
      <w:i w:val="0"/>
    </w:rPr>
  </w:style>
  <w:style w:type="character" w:customStyle="1" w:styleId="WW8Num30z0">
    <w:name w:val="WW8Num30z0"/>
    <w:rPr>
      <w:rFonts w:ascii="Wingdings" w:hAnsi="Wingdings" w:cs="Wingdings" w:hint="default"/>
      <w:sz w:val="24"/>
      <w:szCs w:val="3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2z0">
    <w:name w:val="WW8Num32z0"/>
    <w:rPr>
      <w:rFonts w:ascii="Times New Roman" w:hAnsi="Times New Roman" w:cs="Times New Roman" w:hint="default"/>
    </w:rPr>
  </w:style>
  <w:style w:type="character" w:customStyle="1" w:styleId="WW8Num33z0">
    <w:name w:val="WW8Num33z0"/>
    <w:rPr>
      <w:rFonts w:ascii="Symbol" w:hAnsi="Symbol" w:cs="Symbol" w:hint="default"/>
      <w:sz w:val="32"/>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ascii="Arial" w:eastAsia="Times New Roman" w:hAnsi="Arial" w:cs="Arial" w:hint="default"/>
      <w:b w:val="0"/>
      <w:i w:val="0"/>
      <w:color w:val="00000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ascii="Times New Roman" w:hAnsi="Times New Roman" w:cs="Times New Roman"/>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Arial" w:eastAsia="Times New Roman" w:hAnsi="Arial" w:cs="Arial" w:hint="default"/>
      <w:b w:val="0"/>
      <w:i w:val="0"/>
      <w:color w:val="00000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cs="Times New Roman" w:hint="default"/>
    </w:rPr>
  </w:style>
  <w:style w:type="character" w:customStyle="1" w:styleId="WW8Num37z1">
    <w:name w:val="WW8Num37z1"/>
    <w:rPr>
      <w:rFonts w:cs="Times New Roman" w:hint="default"/>
      <w:b/>
    </w:rPr>
  </w:style>
  <w:style w:type="character" w:customStyle="1" w:styleId="WW8Num37z2">
    <w:name w:val="WW8Num37z2"/>
    <w:rPr>
      <w:rFonts w:ascii="Symbol" w:hAnsi="Symbol" w:cs="Symbol" w:hint="default"/>
    </w:rPr>
  </w:style>
  <w:style w:type="character" w:customStyle="1" w:styleId="WW8Num37z3">
    <w:name w:val="WW8Num37z3"/>
    <w:rPr>
      <w:rFonts w:cs="Times New Roman"/>
    </w:rPr>
  </w:style>
  <w:style w:type="character" w:customStyle="1" w:styleId="WW8Num38z0">
    <w:name w:val="WW8Num38z0"/>
    <w:rPr>
      <w:b w:val="0"/>
      <w:i w:val="0"/>
    </w:rPr>
  </w:style>
  <w:style w:type="character" w:customStyle="1" w:styleId="WW8Num39z0">
    <w:name w:val="WW8Num39z0"/>
    <w:rPr>
      <w:rFonts w:ascii="Arial" w:hAnsi="Arial" w:cs="Arial" w:hint="default"/>
      <w:color w:val="000000"/>
    </w:rPr>
  </w:style>
  <w:style w:type="character" w:customStyle="1" w:styleId="WW8Num40z0">
    <w:name w:val="WW8Num40z0"/>
    <w:rPr>
      <w:rFonts w:ascii="Wingdings" w:eastAsia="Wingdings" w:hAnsi="Wingdings" w:cs="Wingdings"/>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0z4">
    <w:name w:val="WW8Num40z4"/>
    <w:rPr>
      <w:rFonts w:ascii="Courier New" w:hAnsi="Courier New" w:cs="Courier New" w:hint="default"/>
    </w:rPr>
  </w:style>
  <w:style w:type="character" w:customStyle="1" w:styleId="WW8Num41z0">
    <w:name w:val="WW8Num41z0"/>
    <w:rPr>
      <w:rFonts w:ascii="Wingdings" w:eastAsia="Wingdings" w:hAnsi="Wingdings" w:cs="Wingdings"/>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WW8NumSt4z0">
    <w:name w:val="WW8NumSt4z0"/>
    <w:rPr>
      <w:rFonts w:ascii="Symbol" w:hAnsi="Symbol" w:cs="Symbol" w:hint="default"/>
    </w:rPr>
  </w:style>
  <w:style w:type="character" w:customStyle="1" w:styleId="Carpredefinitoparagrafo1">
    <w:name w:val="Car. predefinito paragrafo1"/>
  </w:style>
  <w:style w:type="character" w:customStyle="1" w:styleId="TestofumettoCarattere">
    <w:name w:val="Testo fumetto Carattere"/>
    <w:rPr>
      <w:rFonts w:ascii="Tahoma" w:hAnsi="Tahoma" w:cs="Tahoma"/>
      <w:sz w:val="16"/>
      <w:szCs w:val="16"/>
    </w:rPr>
  </w:style>
  <w:style w:type="character" w:customStyle="1" w:styleId="TitoloCarattere">
    <w:name w:val="Titolo Carattere"/>
    <w:rPr>
      <w:rFonts w:ascii="Cambria" w:eastAsia="Times New Roman" w:hAnsi="Cambria" w:cs="Times New Roman"/>
      <w:b/>
      <w:bCs/>
      <w:kern w:val="2"/>
      <w:sz w:val="32"/>
      <w:szCs w:val="32"/>
    </w:rPr>
  </w:style>
  <w:style w:type="character" w:customStyle="1" w:styleId="Titolo1Carattere">
    <w:name w:val="Titolo 1 Carattere"/>
    <w:rPr>
      <w:rFonts w:ascii="Cambria" w:eastAsia="Times New Roman" w:hAnsi="Cambria" w:cs="Times New Roman"/>
      <w:b/>
      <w:bCs/>
      <w:kern w:val="2"/>
      <w:sz w:val="32"/>
      <w:szCs w:val="32"/>
    </w:rPr>
  </w:style>
  <w:style w:type="character" w:customStyle="1" w:styleId="TestonotaapidipaginaCarattere">
    <w:name w:val="Testo nota a piè di pagina Carattere"/>
  </w:style>
  <w:style w:type="character" w:customStyle="1" w:styleId="Caratterinotaapidipagina">
    <w:name w:val="Caratteri nota a piè di pagina"/>
    <w:rPr>
      <w:vertAlign w:val="superscript"/>
    </w:rPr>
  </w:style>
  <w:style w:type="character" w:customStyle="1" w:styleId="Rientrocorpodeltesto2Carattere">
    <w:name w:val="Rientro corpo del testo 2 Carattere"/>
    <w:rPr>
      <w:rFonts w:ascii="Times New Roman" w:eastAsia="Times New Roman" w:hAnsi="Times New Roman" w:cs="Times New Roman"/>
      <w:sz w:val="22"/>
      <w:lang w:val="it-IT" w:eastAsia="it-IT"/>
    </w:rPr>
  </w:style>
  <w:style w:type="character" w:customStyle="1" w:styleId="TestonotadichiusuraCarattere">
    <w:name w:val="Testo nota di chiusura Carattere"/>
    <w:rPr>
      <w:rFonts w:ascii="Times New Roman" w:eastAsia="Times New Roman" w:hAnsi="Times New Roman" w:cs="Times New Roman"/>
      <w:lang w:val="it-IT" w:eastAsia="it-IT"/>
    </w:rPr>
  </w:style>
  <w:style w:type="character" w:customStyle="1" w:styleId="Corpodeltesto2Carattere">
    <w:name w:val="Corpo del testo 2 Carattere"/>
    <w:rPr>
      <w:sz w:val="22"/>
      <w:szCs w:val="22"/>
    </w:rPr>
  </w:style>
  <w:style w:type="character" w:customStyle="1" w:styleId="StrongEmphasis">
    <w:name w:val="Strong Emphasis"/>
    <w:rPr>
      <w:b/>
      <w:bCs/>
    </w:rPr>
  </w:style>
  <w:style w:type="paragraph" w:customStyle="1" w:styleId="Titolo10">
    <w:name w:val="Titolo1"/>
    <w:basedOn w:val="Normale"/>
    <w:next w:val="Normale"/>
    <w:pPr>
      <w:spacing w:before="240" w:after="60"/>
      <w:jc w:val="center"/>
      <w:outlineLvl w:val="0"/>
    </w:pPr>
    <w:rPr>
      <w:rFonts w:ascii="Cambria" w:eastAsia="Times New Roman" w:hAnsi="Cambria"/>
      <w:b/>
      <w:bCs/>
      <w:kern w:val="2"/>
      <w:sz w:val="32"/>
      <w:szCs w:val="32"/>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aption1">
    <w:name w:val="Caption1"/>
    <w:basedOn w:val="Normale"/>
    <w:pPr>
      <w:suppressLineNumbers/>
      <w:spacing w:before="120" w:after="120"/>
    </w:pPr>
    <w:rPr>
      <w:rFonts w:cs="Arial"/>
      <w:i/>
      <w:iCs/>
      <w:sz w:val="24"/>
      <w:szCs w:val="24"/>
    </w:rPr>
  </w:style>
  <w:style w:type="paragraph" w:styleId="Testofumetto">
    <w:name w:val="Balloon Text"/>
    <w:basedOn w:val="Normale"/>
    <w:pPr>
      <w:spacing w:after="0" w:line="240" w:lineRule="auto"/>
    </w:pPr>
    <w:rPr>
      <w:rFonts w:ascii="Tahoma" w:hAnsi="Tahoma" w:cs="Tahoma"/>
      <w:sz w:val="16"/>
      <w:szCs w:val="16"/>
    </w:rPr>
  </w:style>
  <w:style w:type="paragraph" w:styleId="Testonotaapidipagina">
    <w:name w:val="footnote text"/>
    <w:basedOn w:val="Normale"/>
    <w:rPr>
      <w:sz w:val="20"/>
      <w:szCs w:val="20"/>
    </w:rPr>
  </w:style>
  <w:style w:type="paragraph" w:styleId="Paragrafoelenco">
    <w:name w:val="List Paragraph"/>
    <w:basedOn w:val="Normale"/>
    <w:qFormat/>
    <w:pPr>
      <w:ind w:left="708"/>
    </w:pPr>
  </w:style>
  <w:style w:type="paragraph" w:customStyle="1" w:styleId="Rientrocorpodeltesto21">
    <w:name w:val="Rientro corpo del testo 21"/>
    <w:basedOn w:val="Normale"/>
    <w:pPr>
      <w:spacing w:after="0" w:line="240" w:lineRule="atLeast"/>
      <w:ind w:left="284" w:hanging="284"/>
      <w:jc w:val="both"/>
    </w:pPr>
    <w:rPr>
      <w:rFonts w:ascii="Times New Roman" w:eastAsia="Times New Roman" w:hAnsi="Times New Roman"/>
      <w:szCs w:val="20"/>
      <w:lang w:val="it-IT" w:eastAsia="it-IT"/>
    </w:rPr>
  </w:style>
  <w:style w:type="paragraph" w:styleId="Testonotadichiusura">
    <w:name w:val="endnote text"/>
    <w:basedOn w:val="Normale"/>
    <w:pPr>
      <w:spacing w:after="0" w:line="240" w:lineRule="auto"/>
    </w:pPr>
    <w:rPr>
      <w:rFonts w:ascii="Times New Roman" w:eastAsia="Times New Roman" w:hAnsi="Times New Roman"/>
      <w:sz w:val="20"/>
      <w:szCs w:val="20"/>
      <w:lang w:val="it-IT" w:eastAsia="it-IT"/>
    </w:rPr>
  </w:style>
  <w:style w:type="paragraph" w:customStyle="1" w:styleId="Corpodeltesto21">
    <w:name w:val="Corpo del testo 21"/>
    <w:basedOn w:val="Normale"/>
    <w:pPr>
      <w:spacing w:after="120" w:line="480" w:lineRule="auto"/>
    </w:pPr>
  </w:style>
  <w:style w:type="paragraph" w:customStyle="1" w:styleId="sche3">
    <w:name w:val="sche_3"/>
    <w:pPr>
      <w:widowControl w:val="0"/>
      <w:suppressAutoHyphens/>
      <w:overflowPunct w:val="0"/>
      <w:autoSpaceDE w:val="0"/>
      <w:jc w:val="both"/>
      <w:textAlignment w:val="baseline"/>
    </w:pPr>
    <w:rPr>
      <w:rFonts w:ascii="Arial" w:hAnsi="Arial" w:cs="Arial"/>
      <w:lang w:val="en-US" w:eastAsia="zh-CN"/>
    </w:rPr>
  </w:style>
  <w:style w:type="paragraph" w:customStyle="1" w:styleId="Standard">
    <w:name w:val="Standard"/>
    <w:pPr>
      <w:suppressAutoHyphens/>
      <w:textAlignment w:val="baseline"/>
    </w:pPr>
    <w:rPr>
      <w:kern w:val="2"/>
      <w:sz w:val="24"/>
      <w:szCs w:val="24"/>
      <w:lang w:eastAsia="zh-CN"/>
    </w:rPr>
  </w:style>
  <w:style w:type="paragraph" w:styleId="NormaleWeb">
    <w:name w:val="Normal (Web)"/>
    <w:basedOn w:val="Standard"/>
    <w:pPr>
      <w:spacing w:before="100" w:after="100"/>
    </w:pPr>
    <w:rPr>
      <w:rFonts w:ascii="Arial Unicode MS" w:eastAsia="Arial Unicode MS" w:hAnsi="Arial Unicode MS" w:cs="Arial Unicode MS"/>
    </w:rPr>
  </w:style>
  <w:style w:type="paragraph" w:customStyle="1" w:styleId="TableContents">
    <w:name w:val="Table Contents"/>
    <w:basedOn w:val="Standard"/>
    <w:pPr>
      <w:suppressLineNumbers/>
    </w:pPr>
  </w:style>
  <w:style w:type="paragraph" w:customStyle="1" w:styleId="western">
    <w:name w:val="western"/>
    <w:basedOn w:val="Standard"/>
    <w:pPr>
      <w:suppressAutoHyphens w:val="0"/>
      <w:spacing w:before="100"/>
    </w:pPr>
    <w:rPr>
      <w:rFonts w:ascii="Arial" w:eastAsia="Arial Unicode MS" w:hAnsi="Arial" w:cs="Arial"/>
      <w:sz w:val="16"/>
      <w:szCs w:val="16"/>
    </w:rPr>
  </w:style>
  <w:style w:type="paragraph" w:customStyle="1" w:styleId="Default">
    <w:name w:val="Default"/>
    <w:pPr>
      <w:suppressAutoHyphens/>
      <w:autoSpaceDE w:val="0"/>
    </w:pPr>
    <w:rPr>
      <w:rFonts w:ascii="Arial" w:eastAsia="Calibri" w:hAnsi="Arial" w:cs="Arial"/>
      <w:color w:val="000000"/>
      <w:sz w:val="24"/>
      <w:szCs w:val="24"/>
      <w:lang w:eastAsia="zh-CN"/>
    </w:rPr>
  </w:style>
  <w:style w:type="paragraph" w:customStyle="1" w:styleId="Contenutotabella">
    <w:name w:val="Contenuto tabella"/>
    <w:basedOn w:val="Normale"/>
    <w:pPr>
      <w:widowControl w:val="0"/>
      <w:suppressLineNumbers/>
    </w:pPr>
  </w:style>
  <w:style w:type="paragraph" w:customStyle="1" w:styleId="Titolotabella">
    <w:name w:val="Titolo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6046</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S.Ten. Antonio CIARAMAGLIA</cp:lastModifiedBy>
  <cp:revision>2</cp:revision>
  <cp:lastPrinted>1601-01-01T00:00:00Z</cp:lastPrinted>
  <dcterms:created xsi:type="dcterms:W3CDTF">2025-03-31T11:50:00Z</dcterms:created>
  <dcterms:modified xsi:type="dcterms:W3CDTF">2025-03-31T11:50:00Z</dcterms:modified>
</cp:coreProperties>
</file>